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AAB3" w14:textId="3D14FB78" w:rsidR="00E72553" w:rsidRPr="00D5040F" w:rsidRDefault="00E72553" w:rsidP="00C04EBA">
      <w:pPr>
        <w:widowControl w:val="0"/>
        <w:autoSpaceDE w:val="0"/>
        <w:autoSpaceDN w:val="0"/>
        <w:adjustRightInd w:val="0"/>
        <w:jc w:val="both"/>
        <w:rPr>
          <w:rFonts w:ascii="Arial" w:hAnsi="Arial" w:cs="Arial"/>
          <w:sz w:val="20"/>
          <w:szCs w:val="20"/>
        </w:rPr>
      </w:pPr>
      <w:r w:rsidRPr="00D5040F">
        <w:rPr>
          <w:rFonts w:ascii="Arial" w:hAnsi="Arial" w:cs="Arial"/>
          <w:sz w:val="20"/>
          <w:szCs w:val="20"/>
        </w:rPr>
        <w:t xml:space="preserve">This </w:t>
      </w:r>
      <w:r w:rsidR="000B5B17" w:rsidRPr="00D5040F">
        <w:rPr>
          <w:rFonts w:ascii="Arial" w:hAnsi="Arial" w:cs="Arial"/>
          <w:sz w:val="20"/>
          <w:szCs w:val="20"/>
        </w:rPr>
        <w:t xml:space="preserve">Non-Disclosure </w:t>
      </w:r>
      <w:r w:rsidR="00550796" w:rsidRPr="00D5040F">
        <w:rPr>
          <w:rFonts w:ascii="Arial" w:hAnsi="Arial" w:cs="Arial"/>
          <w:sz w:val="20"/>
          <w:szCs w:val="20"/>
        </w:rPr>
        <w:t>Agreement (</w:t>
      </w:r>
      <w:r w:rsidRPr="00D5040F">
        <w:rPr>
          <w:rFonts w:ascii="Arial" w:hAnsi="Arial" w:cs="Arial"/>
          <w:sz w:val="20"/>
          <w:szCs w:val="20"/>
        </w:rPr>
        <w:t>“</w:t>
      </w:r>
      <w:r w:rsidR="00054954" w:rsidRPr="00D5040F">
        <w:rPr>
          <w:rFonts w:ascii="Arial" w:hAnsi="Arial" w:cs="Arial"/>
          <w:b/>
          <w:sz w:val="20"/>
          <w:szCs w:val="20"/>
        </w:rPr>
        <w:t>NDA</w:t>
      </w:r>
      <w:r w:rsidRPr="00D5040F">
        <w:rPr>
          <w:rFonts w:ascii="Arial" w:hAnsi="Arial" w:cs="Arial"/>
          <w:sz w:val="20"/>
          <w:szCs w:val="20"/>
        </w:rPr>
        <w:t>”) betw</w:t>
      </w:r>
      <w:r w:rsidR="00BB4E3D" w:rsidRPr="00D5040F">
        <w:rPr>
          <w:rFonts w:ascii="Arial" w:hAnsi="Arial" w:cs="Arial"/>
          <w:sz w:val="20"/>
          <w:szCs w:val="20"/>
        </w:rPr>
        <w:t xml:space="preserve">een </w:t>
      </w:r>
      <w:r w:rsidR="00BB4E3D" w:rsidRPr="00D5040F">
        <w:rPr>
          <w:rFonts w:ascii="Arial" w:hAnsi="Arial" w:cs="Arial"/>
          <w:caps/>
          <w:sz w:val="20"/>
          <w:szCs w:val="20"/>
        </w:rPr>
        <w:t>Magnet Forensics Inc.</w:t>
      </w:r>
      <w:r w:rsidR="00BB4E3D" w:rsidRPr="00D5040F">
        <w:rPr>
          <w:rFonts w:ascii="Arial" w:hAnsi="Arial" w:cs="Arial"/>
          <w:sz w:val="20"/>
          <w:szCs w:val="20"/>
        </w:rPr>
        <w:t xml:space="preserve"> (“</w:t>
      </w:r>
      <w:r w:rsidR="00BB4E3D" w:rsidRPr="00D5040F">
        <w:rPr>
          <w:rFonts w:ascii="Arial" w:hAnsi="Arial" w:cs="Arial"/>
          <w:b/>
          <w:sz w:val="20"/>
          <w:szCs w:val="20"/>
        </w:rPr>
        <w:t>Magnet</w:t>
      </w:r>
      <w:r w:rsidR="00B97C25" w:rsidRPr="00D5040F">
        <w:rPr>
          <w:rFonts w:ascii="Arial" w:hAnsi="Arial" w:cs="Arial"/>
          <w:b/>
          <w:sz w:val="20"/>
          <w:szCs w:val="20"/>
        </w:rPr>
        <w:t xml:space="preserve"> For</w:t>
      </w:r>
      <w:r w:rsidR="00550796" w:rsidRPr="00D5040F">
        <w:rPr>
          <w:rFonts w:ascii="Arial" w:hAnsi="Arial" w:cs="Arial"/>
          <w:b/>
          <w:sz w:val="20"/>
          <w:szCs w:val="20"/>
        </w:rPr>
        <w:t>ensics</w:t>
      </w:r>
      <w:r w:rsidRPr="00D5040F">
        <w:rPr>
          <w:rFonts w:ascii="Arial" w:hAnsi="Arial" w:cs="Arial"/>
          <w:sz w:val="20"/>
          <w:szCs w:val="20"/>
        </w:rPr>
        <w:t xml:space="preserve">”), </w:t>
      </w:r>
      <w:r w:rsidR="00BB4E3D" w:rsidRPr="00D5040F">
        <w:rPr>
          <w:rFonts w:ascii="Arial" w:hAnsi="Arial" w:cs="Arial"/>
          <w:sz w:val="20"/>
          <w:szCs w:val="20"/>
        </w:rPr>
        <w:t xml:space="preserve">with </w:t>
      </w:r>
      <w:r w:rsidR="00FA7223" w:rsidRPr="00D5040F">
        <w:rPr>
          <w:rFonts w:ascii="Arial" w:hAnsi="Arial" w:cs="Arial"/>
          <w:sz w:val="20"/>
          <w:szCs w:val="20"/>
        </w:rPr>
        <w:t>its principal place of business</w:t>
      </w:r>
      <w:r w:rsidR="00BB4E3D" w:rsidRPr="00D5040F">
        <w:rPr>
          <w:rFonts w:ascii="Arial" w:hAnsi="Arial" w:cs="Arial"/>
          <w:sz w:val="20"/>
          <w:szCs w:val="20"/>
        </w:rPr>
        <w:t xml:space="preserve"> at</w:t>
      </w:r>
      <w:r w:rsidR="00B77D75" w:rsidRPr="00D5040F">
        <w:rPr>
          <w:rFonts w:ascii="Arial" w:hAnsi="Arial" w:cs="Arial"/>
          <w:sz w:val="20"/>
          <w:szCs w:val="20"/>
        </w:rPr>
        <w:t xml:space="preserve"> 156 Columbia Street West,</w:t>
      </w:r>
      <w:r w:rsidR="00BB4E3D" w:rsidRPr="00D5040F">
        <w:rPr>
          <w:rFonts w:ascii="Arial" w:hAnsi="Arial" w:cs="Arial"/>
          <w:sz w:val="20"/>
          <w:szCs w:val="20"/>
        </w:rPr>
        <w:t xml:space="preserve"> </w:t>
      </w:r>
      <w:r w:rsidR="00706B04" w:rsidRPr="00D5040F">
        <w:rPr>
          <w:rFonts w:ascii="Arial" w:hAnsi="Arial" w:cs="Arial"/>
          <w:sz w:val="20"/>
          <w:szCs w:val="20"/>
        </w:rPr>
        <w:t>Waterloo, O</w:t>
      </w:r>
      <w:r w:rsidR="007B162C" w:rsidRPr="00D5040F">
        <w:rPr>
          <w:rFonts w:ascii="Arial" w:hAnsi="Arial" w:cs="Arial"/>
          <w:sz w:val="20"/>
          <w:szCs w:val="20"/>
        </w:rPr>
        <w:t xml:space="preserve">ntario, Canada </w:t>
      </w:r>
      <w:r w:rsidR="007B162C" w:rsidRPr="006E2DA5">
        <w:rPr>
          <w:rStyle w:val="FormFieldChar"/>
        </w:rPr>
        <w:t>and</w:t>
      </w:r>
      <w:r w:rsidR="00243719" w:rsidRPr="006E2DA5">
        <w:rPr>
          <w:rStyle w:val="FormFieldChar"/>
        </w:rPr>
        <w:t xml:space="preserve"> </w:t>
      </w:r>
      <w:r w:rsidR="009B4D93" w:rsidRPr="006E2DA5">
        <w:rPr>
          <w:rStyle w:val="FormFieldChar"/>
        </w:rPr>
        <w:fldChar w:fldCharType="begin">
          <w:ffData>
            <w:name w:val="Text9"/>
            <w:enabled/>
            <w:calcOnExit w:val="0"/>
            <w:textInput/>
          </w:ffData>
        </w:fldChar>
      </w:r>
      <w:bookmarkStart w:id="0" w:name="Text9"/>
      <w:r w:rsidR="009B4D93" w:rsidRPr="006E2DA5">
        <w:rPr>
          <w:rStyle w:val="FormFieldChar"/>
        </w:rPr>
        <w:instrText xml:space="preserve"> FORMTEXT </w:instrText>
      </w:r>
      <w:r w:rsidR="009B4D93" w:rsidRPr="006E2DA5">
        <w:rPr>
          <w:rStyle w:val="FormFieldChar"/>
        </w:rPr>
      </w:r>
      <w:r w:rsidR="009B4D93" w:rsidRPr="006E2DA5">
        <w:rPr>
          <w:rStyle w:val="FormFieldChar"/>
        </w:rPr>
        <w:fldChar w:fldCharType="separate"/>
      </w:r>
      <w:r w:rsidR="009B4D93" w:rsidRPr="006E2DA5">
        <w:rPr>
          <w:rStyle w:val="FormFieldChar"/>
        </w:rPr>
        <w:t> </w:t>
      </w:r>
      <w:r w:rsidR="009B4D93" w:rsidRPr="006E2DA5">
        <w:rPr>
          <w:rStyle w:val="FormFieldChar"/>
        </w:rPr>
        <w:t>[FULL CORPORATE NAME]</w:t>
      </w:r>
      <w:r w:rsidR="009B4D93" w:rsidRPr="006E2DA5">
        <w:rPr>
          <w:rStyle w:val="FormFieldChar"/>
        </w:rPr>
        <w:t> </w:t>
      </w:r>
      <w:r w:rsidR="009B4D93" w:rsidRPr="006E2DA5">
        <w:rPr>
          <w:rStyle w:val="FormFieldChar"/>
        </w:rPr>
        <w:fldChar w:fldCharType="end"/>
      </w:r>
      <w:bookmarkEnd w:id="0"/>
      <w:r w:rsidR="007870E6" w:rsidRPr="006E2DA5">
        <w:rPr>
          <w:rStyle w:val="FormFieldChar"/>
        </w:rPr>
        <w:t xml:space="preserve"> </w:t>
      </w:r>
      <w:r w:rsidR="000B5B17" w:rsidRPr="00FF24B9">
        <w:rPr>
          <w:rFonts w:ascii="Arial" w:hAnsi="Arial" w:cs="Arial"/>
          <w:sz w:val="20"/>
          <w:szCs w:val="20"/>
        </w:rPr>
        <w:t>(“</w:t>
      </w:r>
      <w:r w:rsidR="000B5B17" w:rsidRPr="00FF24B9">
        <w:rPr>
          <w:rFonts w:ascii="Arial" w:hAnsi="Arial" w:cs="Arial"/>
          <w:b/>
          <w:sz w:val="20"/>
          <w:szCs w:val="20"/>
        </w:rPr>
        <w:t>Participant</w:t>
      </w:r>
      <w:r w:rsidRPr="00FF24B9">
        <w:rPr>
          <w:rFonts w:ascii="Arial" w:hAnsi="Arial" w:cs="Arial"/>
          <w:sz w:val="20"/>
          <w:szCs w:val="20"/>
        </w:rPr>
        <w:t xml:space="preserve">”) with </w:t>
      </w:r>
      <w:r w:rsidR="00FA7223" w:rsidRPr="00FF24B9">
        <w:rPr>
          <w:rFonts w:ascii="Arial" w:hAnsi="Arial" w:cs="Arial"/>
          <w:sz w:val="20"/>
          <w:szCs w:val="20"/>
        </w:rPr>
        <w:t xml:space="preserve">its principal place of </w:t>
      </w:r>
      <w:r w:rsidR="00FA7223" w:rsidRPr="006E2DA5">
        <w:rPr>
          <w:rStyle w:val="FormFieldChar"/>
        </w:rPr>
        <w:t>business</w:t>
      </w:r>
      <w:r w:rsidRPr="006E2DA5">
        <w:rPr>
          <w:rStyle w:val="FormFieldChar"/>
        </w:rPr>
        <w:t xml:space="preserve"> at </w:t>
      </w:r>
      <w:r w:rsidR="009B4D93" w:rsidRPr="006E2DA5">
        <w:rPr>
          <w:rStyle w:val="FormFieldChar"/>
        </w:rPr>
        <w:fldChar w:fldCharType="begin">
          <w:ffData>
            <w:name w:val="Text10"/>
            <w:enabled/>
            <w:calcOnExit w:val="0"/>
            <w:textInput/>
          </w:ffData>
        </w:fldChar>
      </w:r>
      <w:bookmarkStart w:id="1" w:name="Text10"/>
      <w:r w:rsidR="009B4D93" w:rsidRPr="006E2DA5">
        <w:rPr>
          <w:rStyle w:val="FormFieldChar"/>
        </w:rPr>
        <w:instrText xml:space="preserve"> FORMTEXT </w:instrText>
      </w:r>
      <w:r w:rsidR="009B4D93" w:rsidRPr="006E2DA5">
        <w:rPr>
          <w:rStyle w:val="FormFieldChar"/>
        </w:rPr>
      </w:r>
      <w:r w:rsidR="009B4D93" w:rsidRPr="006E2DA5">
        <w:rPr>
          <w:rStyle w:val="FormFieldChar"/>
        </w:rPr>
        <w:fldChar w:fldCharType="separate"/>
      </w:r>
      <w:r w:rsidR="009B4D93" w:rsidRPr="006E2DA5">
        <w:rPr>
          <w:rStyle w:val="FormFieldChar"/>
        </w:rPr>
        <w:t> </w:t>
      </w:r>
      <w:r w:rsidR="009B4D93" w:rsidRPr="006E2DA5">
        <w:rPr>
          <w:rStyle w:val="FormFieldChar"/>
        </w:rPr>
        <w:t>[full corporate address]</w:t>
      </w:r>
      <w:r w:rsidR="009B4D93" w:rsidRPr="006E2DA5">
        <w:rPr>
          <w:rStyle w:val="FormFieldChar"/>
        </w:rPr>
        <w:t> </w:t>
      </w:r>
      <w:r w:rsidR="009B4D93" w:rsidRPr="006E2DA5">
        <w:rPr>
          <w:rStyle w:val="FormFieldChar"/>
        </w:rPr>
        <w:fldChar w:fldCharType="end"/>
      </w:r>
      <w:bookmarkEnd w:id="1"/>
      <w:r w:rsidR="007870E6" w:rsidRPr="006E2DA5">
        <w:rPr>
          <w:rStyle w:val="FormFieldChar"/>
        </w:rPr>
        <w:t xml:space="preserve"> </w:t>
      </w:r>
      <w:r w:rsidR="000B5B17" w:rsidRPr="006E2DA5">
        <w:rPr>
          <w:rStyle w:val="FormFieldChar"/>
        </w:rPr>
        <w:t>is intended</w:t>
      </w:r>
      <w:r w:rsidR="000B5B17" w:rsidRPr="00FF24B9">
        <w:rPr>
          <w:rFonts w:ascii="Arial" w:hAnsi="Arial" w:cs="Arial"/>
          <w:sz w:val="20"/>
          <w:szCs w:val="20"/>
        </w:rPr>
        <w:t xml:space="preserve"> to define each party’s obligations respecting the treatment of certain disclosed information and </w:t>
      </w:r>
      <w:r w:rsidRPr="00FF24B9">
        <w:rPr>
          <w:rFonts w:ascii="Arial" w:hAnsi="Arial" w:cs="Arial"/>
          <w:sz w:val="20"/>
          <w:szCs w:val="20"/>
        </w:rPr>
        <w:t xml:space="preserve">shall be effective </w:t>
      </w:r>
      <w:r w:rsidR="00550796" w:rsidRPr="00FF24B9">
        <w:rPr>
          <w:rFonts w:ascii="Arial" w:hAnsi="Arial" w:cs="Arial"/>
          <w:sz w:val="20"/>
          <w:szCs w:val="20"/>
        </w:rPr>
        <w:t>as of</w:t>
      </w:r>
      <w:r w:rsidR="006E253C" w:rsidRPr="00FF24B9">
        <w:rPr>
          <w:rFonts w:ascii="Arial" w:hAnsi="Arial" w:cs="Arial"/>
          <w:sz w:val="20"/>
          <w:szCs w:val="20"/>
        </w:rPr>
        <w:t xml:space="preserve"> the</w:t>
      </w:r>
      <w:r w:rsidR="006E253C" w:rsidRPr="00D5040F">
        <w:rPr>
          <w:rFonts w:ascii="Arial" w:hAnsi="Arial" w:cs="Arial"/>
          <w:sz w:val="20"/>
          <w:szCs w:val="20"/>
        </w:rPr>
        <w:t xml:space="preserve"> date of the last signature below</w:t>
      </w:r>
      <w:r w:rsidR="00243719" w:rsidRPr="00D5040F">
        <w:rPr>
          <w:rFonts w:ascii="Arial" w:hAnsi="Arial" w:cs="Arial"/>
          <w:sz w:val="20"/>
          <w:szCs w:val="20"/>
        </w:rPr>
        <w:t xml:space="preserve"> </w:t>
      </w:r>
      <w:r w:rsidR="00550796" w:rsidRPr="00D5040F">
        <w:rPr>
          <w:rFonts w:ascii="Arial" w:hAnsi="Arial" w:cs="Arial"/>
          <w:sz w:val="20"/>
          <w:szCs w:val="20"/>
        </w:rPr>
        <w:t>(</w:t>
      </w:r>
      <w:r w:rsidRPr="00D5040F">
        <w:rPr>
          <w:rFonts w:ascii="Arial" w:hAnsi="Arial" w:cs="Arial"/>
          <w:sz w:val="20"/>
          <w:szCs w:val="20"/>
        </w:rPr>
        <w:t>“</w:t>
      </w:r>
      <w:r w:rsidRPr="00D5040F">
        <w:rPr>
          <w:rFonts w:ascii="Arial" w:hAnsi="Arial" w:cs="Arial"/>
          <w:b/>
          <w:sz w:val="20"/>
          <w:szCs w:val="20"/>
        </w:rPr>
        <w:t>Effective Date</w:t>
      </w:r>
      <w:r w:rsidRPr="00D5040F">
        <w:rPr>
          <w:rFonts w:ascii="Arial" w:hAnsi="Arial" w:cs="Arial"/>
          <w:sz w:val="20"/>
          <w:szCs w:val="20"/>
        </w:rPr>
        <w:t>”).</w:t>
      </w:r>
    </w:p>
    <w:p w14:paraId="0A83BF46" w14:textId="77777777" w:rsidR="006411EC" w:rsidRPr="00D5040F" w:rsidRDefault="006411EC" w:rsidP="00E72553">
      <w:pPr>
        <w:widowControl w:val="0"/>
        <w:autoSpaceDE w:val="0"/>
        <w:autoSpaceDN w:val="0"/>
        <w:adjustRightInd w:val="0"/>
        <w:jc w:val="both"/>
        <w:rPr>
          <w:rFonts w:ascii="Arial" w:hAnsi="Arial" w:cs="Arial"/>
          <w:sz w:val="20"/>
          <w:szCs w:val="20"/>
        </w:rPr>
      </w:pPr>
    </w:p>
    <w:p w14:paraId="7ED6A45B" w14:textId="011A3370" w:rsidR="000B5B17" w:rsidRPr="00D5040F" w:rsidRDefault="000B5B17" w:rsidP="0023757B">
      <w:pPr>
        <w:pStyle w:val="ListParagraph"/>
        <w:widowControl w:val="0"/>
        <w:numPr>
          <w:ilvl w:val="0"/>
          <w:numId w:val="22"/>
        </w:numPr>
        <w:autoSpaceDE w:val="0"/>
        <w:autoSpaceDN w:val="0"/>
        <w:adjustRightInd w:val="0"/>
        <w:jc w:val="both"/>
        <w:rPr>
          <w:rFonts w:ascii="Arial" w:hAnsi="Arial" w:cs="Arial"/>
          <w:caps/>
          <w:sz w:val="19"/>
          <w:szCs w:val="19"/>
          <w:u w:val="single"/>
        </w:rPr>
      </w:pPr>
      <w:r w:rsidRPr="00D5040F">
        <w:rPr>
          <w:rFonts w:ascii="Arial" w:hAnsi="Arial" w:cs="Arial"/>
          <w:caps/>
          <w:sz w:val="19"/>
          <w:szCs w:val="19"/>
          <w:u w:val="single"/>
        </w:rPr>
        <w:t>Definitions.</w:t>
      </w:r>
    </w:p>
    <w:p w14:paraId="35B7895A" w14:textId="6409128E" w:rsidR="000B5B17" w:rsidRPr="00D5040F" w:rsidRDefault="243ED5DF" w:rsidP="243ED5DF">
      <w:pPr>
        <w:pStyle w:val="ListParagraph"/>
        <w:widowControl w:val="0"/>
        <w:numPr>
          <w:ilvl w:val="1"/>
          <w:numId w:val="22"/>
        </w:numPr>
        <w:autoSpaceDE w:val="0"/>
        <w:autoSpaceDN w:val="0"/>
        <w:adjustRightInd w:val="0"/>
        <w:ind w:left="720" w:hanging="288"/>
        <w:jc w:val="both"/>
        <w:rPr>
          <w:rFonts w:ascii="Arial" w:hAnsi="Arial" w:cs="Arial"/>
          <w:caps/>
          <w:sz w:val="19"/>
          <w:szCs w:val="19"/>
        </w:rPr>
      </w:pPr>
      <w:r w:rsidRPr="00D5040F">
        <w:rPr>
          <w:rFonts w:ascii="Arial" w:hAnsi="Arial" w:cs="Arial"/>
          <w:sz w:val="19"/>
          <w:szCs w:val="19"/>
        </w:rPr>
        <w:t>“</w:t>
      </w:r>
      <w:r w:rsidRPr="00D5040F">
        <w:rPr>
          <w:rFonts w:ascii="Arial" w:hAnsi="Arial" w:cs="Arial"/>
          <w:b/>
          <w:bCs/>
          <w:sz w:val="19"/>
          <w:szCs w:val="19"/>
        </w:rPr>
        <w:t>Confidential Information</w:t>
      </w:r>
      <w:r w:rsidRPr="00D5040F">
        <w:rPr>
          <w:rFonts w:ascii="Arial" w:hAnsi="Arial" w:cs="Arial"/>
          <w:sz w:val="19"/>
          <w:szCs w:val="19"/>
        </w:rPr>
        <w:t xml:space="preserve">” means any information regardless of form or medium, whether tangible or intangible, including any copies or fixations made thereof that is disclosed (or to which the Recipient is otherwise provided access) by Discloser that is proprietary or confidential to Discloser or its affiliated companies or to their respective customers, suppliers or other business partners including, without limitation, information that specifies, concerns or is related to Discloser’s intellectual property, trade secrets, business operations, finances, customers, technical know-how, prototypes, designs, processes, products, services, or the development, testing or commercial exploitation of any of the foregoing that is either specifically identified as confidential prior to or at the time of its disclosure or that would reasonably be considered by a person knowledgeable in the industry to be proprietary or confidential in nature because of legends or other markings on the information, the circumstances of disclosure or the nature of the information itself.   </w:t>
      </w:r>
    </w:p>
    <w:p w14:paraId="7AA697F4" w14:textId="78FAD579" w:rsidR="000B5B17" w:rsidRPr="00D5040F" w:rsidRDefault="000B5B17" w:rsidP="002116DA">
      <w:pPr>
        <w:pStyle w:val="ListParagraph"/>
        <w:widowControl w:val="0"/>
        <w:numPr>
          <w:ilvl w:val="1"/>
          <w:numId w:val="22"/>
        </w:numPr>
        <w:autoSpaceDE w:val="0"/>
        <w:autoSpaceDN w:val="0"/>
        <w:adjustRightInd w:val="0"/>
        <w:ind w:left="720" w:hanging="288"/>
        <w:jc w:val="both"/>
        <w:rPr>
          <w:rFonts w:ascii="Arial" w:hAnsi="Arial" w:cs="Arial"/>
          <w:caps/>
          <w:sz w:val="19"/>
          <w:szCs w:val="19"/>
        </w:rPr>
      </w:pPr>
      <w:r w:rsidRPr="00D5040F">
        <w:rPr>
          <w:rFonts w:ascii="Arial" w:hAnsi="Arial" w:cs="Arial"/>
          <w:sz w:val="19"/>
          <w:szCs w:val="19"/>
        </w:rPr>
        <w:t>“</w:t>
      </w:r>
      <w:r w:rsidRPr="00D5040F">
        <w:rPr>
          <w:rFonts w:ascii="Arial" w:hAnsi="Arial" w:cs="Arial"/>
          <w:b/>
          <w:sz w:val="19"/>
          <w:szCs w:val="19"/>
        </w:rPr>
        <w:t>Discloser</w:t>
      </w:r>
      <w:r w:rsidRPr="00D5040F">
        <w:rPr>
          <w:rFonts w:ascii="Arial" w:hAnsi="Arial" w:cs="Arial"/>
          <w:sz w:val="19"/>
          <w:szCs w:val="19"/>
        </w:rPr>
        <w:t>” means the party disclosing information.</w:t>
      </w:r>
    </w:p>
    <w:p w14:paraId="2C687D10" w14:textId="62C47757" w:rsidR="000B5B17" w:rsidRPr="00D5040F" w:rsidRDefault="000B5B17" w:rsidP="007870E6">
      <w:pPr>
        <w:pStyle w:val="ListParagraph"/>
        <w:widowControl w:val="0"/>
        <w:numPr>
          <w:ilvl w:val="1"/>
          <w:numId w:val="22"/>
        </w:numPr>
        <w:autoSpaceDE w:val="0"/>
        <w:autoSpaceDN w:val="0"/>
        <w:adjustRightInd w:val="0"/>
        <w:ind w:left="720" w:hanging="289"/>
        <w:jc w:val="both"/>
        <w:rPr>
          <w:rFonts w:ascii="Arial" w:hAnsi="Arial" w:cs="Arial"/>
          <w:caps/>
          <w:sz w:val="19"/>
          <w:szCs w:val="19"/>
        </w:rPr>
      </w:pPr>
      <w:r w:rsidRPr="00D5040F">
        <w:rPr>
          <w:rFonts w:ascii="Arial" w:hAnsi="Arial" w:cs="Arial"/>
          <w:sz w:val="19"/>
          <w:szCs w:val="19"/>
        </w:rPr>
        <w:t>“</w:t>
      </w:r>
      <w:r w:rsidRPr="00D5040F">
        <w:rPr>
          <w:rFonts w:ascii="Arial" w:hAnsi="Arial" w:cs="Arial"/>
          <w:b/>
          <w:sz w:val="19"/>
          <w:szCs w:val="19"/>
        </w:rPr>
        <w:t>Recipient</w:t>
      </w:r>
      <w:r w:rsidRPr="00D5040F">
        <w:rPr>
          <w:rFonts w:ascii="Arial" w:hAnsi="Arial" w:cs="Arial"/>
          <w:sz w:val="19"/>
          <w:szCs w:val="19"/>
        </w:rPr>
        <w:t>” means the party receiving the disclosed Confidential Information.</w:t>
      </w:r>
    </w:p>
    <w:p w14:paraId="4CD1D598" w14:textId="73465125" w:rsidR="002116DA" w:rsidRPr="00D5040F" w:rsidRDefault="002116DA" w:rsidP="00706B0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Term</w:t>
      </w:r>
      <w:r w:rsidR="000B5B17" w:rsidRPr="00D5040F">
        <w:rPr>
          <w:rFonts w:ascii="Arial" w:hAnsi="Arial" w:cs="Arial"/>
          <w:caps/>
          <w:sz w:val="19"/>
          <w:szCs w:val="19"/>
          <w:u w:val="single"/>
        </w:rPr>
        <w:t xml:space="preserve"> and Protection Periods.</w:t>
      </w:r>
      <w:r w:rsidR="000B5B17" w:rsidRPr="00D5040F">
        <w:rPr>
          <w:rFonts w:ascii="Arial" w:hAnsi="Arial" w:cs="Arial"/>
          <w:caps/>
          <w:sz w:val="19"/>
          <w:szCs w:val="19"/>
        </w:rPr>
        <w:t xml:space="preserve">  </w:t>
      </w:r>
      <w:r w:rsidR="00054954" w:rsidRPr="00D5040F">
        <w:rPr>
          <w:rFonts w:ascii="Arial" w:hAnsi="Arial" w:cs="Arial"/>
          <w:sz w:val="19"/>
          <w:szCs w:val="19"/>
        </w:rPr>
        <w:t>This NDA</w:t>
      </w:r>
      <w:r w:rsidRPr="00D5040F">
        <w:rPr>
          <w:rFonts w:ascii="Arial" w:hAnsi="Arial" w:cs="Arial"/>
          <w:sz w:val="19"/>
          <w:szCs w:val="19"/>
        </w:rPr>
        <w:t xml:space="preserve"> shall commence upon the Effective Date and shall continue for a period of one (1) year unless sooner terminated in writing </w:t>
      </w:r>
      <w:r w:rsidR="005072D4" w:rsidRPr="00D5040F">
        <w:rPr>
          <w:rFonts w:ascii="Arial" w:hAnsi="Arial" w:cs="Arial"/>
          <w:sz w:val="19"/>
          <w:szCs w:val="19"/>
        </w:rPr>
        <w:t>by either p</w:t>
      </w:r>
      <w:r w:rsidR="00054954" w:rsidRPr="00D5040F">
        <w:rPr>
          <w:rFonts w:ascii="Arial" w:hAnsi="Arial" w:cs="Arial"/>
          <w:sz w:val="19"/>
          <w:szCs w:val="19"/>
        </w:rPr>
        <w:t>arty. This NDA</w:t>
      </w:r>
      <w:r w:rsidRPr="00D5040F">
        <w:rPr>
          <w:rFonts w:ascii="Arial" w:hAnsi="Arial" w:cs="Arial"/>
          <w:sz w:val="19"/>
          <w:szCs w:val="19"/>
        </w:rPr>
        <w:t xml:space="preserve"> will automatically renew for subsequent one (1) year periods on the anniversary of the Effective Date, unless otherwise t</w:t>
      </w:r>
      <w:r w:rsidR="005072D4" w:rsidRPr="00D5040F">
        <w:rPr>
          <w:rFonts w:ascii="Arial" w:hAnsi="Arial" w:cs="Arial"/>
          <w:sz w:val="19"/>
          <w:szCs w:val="19"/>
        </w:rPr>
        <w:t>erminated in writing by either p</w:t>
      </w:r>
      <w:r w:rsidRPr="00D5040F">
        <w:rPr>
          <w:rFonts w:ascii="Arial" w:hAnsi="Arial" w:cs="Arial"/>
          <w:sz w:val="19"/>
          <w:szCs w:val="19"/>
        </w:rPr>
        <w:t>arty. All obligations contained her</w:t>
      </w:r>
      <w:r w:rsidR="005072D4" w:rsidRPr="00D5040F">
        <w:rPr>
          <w:rFonts w:ascii="Arial" w:hAnsi="Arial" w:cs="Arial"/>
          <w:sz w:val="19"/>
          <w:szCs w:val="19"/>
        </w:rPr>
        <w:t>ein shall continue to bind the p</w:t>
      </w:r>
      <w:r w:rsidRPr="00D5040F">
        <w:rPr>
          <w:rFonts w:ascii="Arial" w:hAnsi="Arial" w:cs="Arial"/>
          <w:sz w:val="19"/>
          <w:szCs w:val="19"/>
        </w:rPr>
        <w:t xml:space="preserve">arties, their successors and permitted assigns and representatives, until the latter of (a) expiry </w:t>
      </w:r>
      <w:r w:rsidR="00054954" w:rsidRPr="00D5040F">
        <w:rPr>
          <w:rFonts w:ascii="Arial" w:hAnsi="Arial" w:cs="Arial"/>
          <w:sz w:val="19"/>
          <w:szCs w:val="19"/>
        </w:rPr>
        <w:t>or termination of this NDA</w:t>
      </w:r>
      <w:r w:rsidRPr="00D5040F">
        <w:rPr>
          <w:rFonts w:ascii="Arial" w:hAnsi="Arial" w:cs="Arial"/>
          <w:sz w:val="19"/>
          <w:szCs w:val="19"/>
        </w:rPr>
        <w:t xml:space="preserve"> or (b) three years from disclosure to Recipient. </w:t>
      </w:r>
    </w:p>
    <w:p w14:paraId="0B461C35" w14:textId="070D3B84" w:rsidR="002116DA" w:rsidRPr="00D5040F" w:rsidRDefault="000B5B17" w:rsidP="0023757B">
      <w:pPr>
        <w:pStyle w:val="ListParagraph"/>
        <w:widowControl w:val="0"/>
        <w:numPr>
          <w:ilvl w:val="0"/>
          <w:numId w:val="22"/>
        </w:numPr>
        <w:autoSpaceDE w:val="0"/>
        <w:autoSpaceDN w:val="0"/>
        <w:adjustRightInd w:val="0"/>
        <w:jc w:val="both"/>
        <w:rPr>
          <w:rFonts w:ascii="Arial" w:hAnsi="Arial" w:cs="Arial"/>
          <w:caps/>
          <w:sz w:val="19"/>
          <w:szCs w:val="19"/>
          <w:u w:val="single"/>
        </w:rPr>
      </w:pPr>
      <w:r w:rsidRPr="00D5040F">
        <w:rPr>
          <w:rFonts w:ascii="Arial" w:hAnsi="Arial" w:cs="Arial"/>
          <w:caps/>
          <w:sz w:val="19"/>
          <w:szCs w:val="19"/>
          <w:u w:val="single"/>
        </w:rPr>
        <w:t xml:space="preserve">Confidentiality Obligations.  </w:t>
      </w:r>
    </w:p>
    <w:p w14:paraId="4EAF23D3" w14:textId="11E08559" w:rsidR="002116DA"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 xml:space="preserve">Recipient shall hold Confidential Information in confidence and use, reproduce and disclose the Confidential Information only to the extent reasonably required to </w:t>
      </w:r>
      <w:r w:rsidR="002116DA" w:rsidRPr="00D5040F">
        <w:rPr>
          <w:rFonts w:ascii="Arial" w:hAnsi="Arial" w:cs="Arial"/>
          <w:sz w:val="19"/>
          <w:szCs w:val="19"/>
        </w:rPr>
        <w:t xml:space="preserve">facilitate </w:t>
      </w:r>
      <w:r w:rsidR="00617795" w:rsidRPr="00D5040F">
        <w:rPr>
          <w:rFonts w:ascii="Arial" w:hAnsi="Arial" w:cs="Arial"/>
          <w:sz w:val="19"/>
          <w:szCs w:val="19"/>
        </w:rPr>
        <w:t xml:space="preserve">a business relationship between the </w:t>
      </w:r>
      <w:r w:rsidR="005072D4" w:rsidRPr="00D5040F">
        <w:rPr>
          <w:rFonts w:ascii="Arial" w:hAnsi="Arial" w:cs="Arial"/>
          <w:sz w:val="19"/>
          <w:szCs w:val="19"/>
        </w:rPr>
        <w:t>p</w:t>
      </w:r>
      <w:r w:rsidR="00617795" w:rsidRPr="00D5040F">
        <w:rPr>
          <w:rFonts w:ascii="Arial" w:hAnsi="Arial" w:cs="Arial"/>
          <w:sz w:val="19"/>
          <w:szCs w:val="19"/>
        </w:rPr>
        <w:t>arties</w:t>
      </w:r>
      <w:r w:rsidR="002116DA" w:rsidRPr="00D5040F">
        <w:rPr>
          <w:rFonts w:ascii="Arial" w:hAnsi="Arial" w:cs="Arial"/>
          <w:sz w:val="19"/>
          <w:szCs w:val="19"/>
        </w:rPr>
        <w:t xml:space="preserve"> </w:t>
      </w:r>
      <w:r w:rsidRPr="00D5040F">
        <w:rPr>
          <w:rFonts w:ascii="Arial" w:hAnsi="Arial" w:cs="Arial"/>
          <w:sz w:val="19"/>
          <w:szCs w:val="19"/>
        </w:rPr>
        <w:t>(the “</w:t>
      </w:r>
      <w:r w:rsidRPr="00D5040F">
        <w:rPr>
          <w:rFonts w:ascii="Arial" w:hAnsi="Arial" w:cs="Arial"/>
          <w:b/>
          <w:sz w:val="19"/>
          <w:szCs w:val="19"/>
        </w:rPr>
        <w:t>Purpose</w:t>
      </w:r>
      <w:r w:rsidR="002116DA" w:rsidRPr="00D5040F">
        <w:rPr>
          <w:rFonts w:ascii="Arial" w:hAnsi="Arial" w:cs="Arial"/>
          <w:sz w:val="19"/>
          <w:szCs w:val="19"/>
        </w:rPr>
        <w:t>”).</w:t>
      </w:r>
    </w:p>
    <w:p w14:paraId="0D1F9600" w14:textId="2873B0FD" w:rsidR="002116DA"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 xml:space="preserve">Recipient shall protect the Confidential Information using the same degree of care that Recipient uses to protect its own confidential information of a similar nature </w:t>
      </w:r>
      <w:r w:rsidR="00617795" w:rsidRPr="00D5040F">
        <w:rPr>
          <w:rFonts w:ascii="Arial" w:hAnsi="Arial" w:cs="Arial"/>
          <w:sz w:val="19"/>
          <w:szCs w:val="19"/>
        </w:rPr>
        <w:t>to</w:t>
      </w:r>
      <w:r w:rsidRPr="00D5040F">
        <w:rPr>
          <w:rFonts w:ascii="Arial" w:hAnsi="Arial" w:cs="Arial"/>
          <w:sz w:val="19"/>
          <w:szCs w:val="19"/>
        </w:rPr>
        <w:t xml:space="preserve"> prevent the unauthorized use, reproduction or disclosure of the Confidential Information.  Such care shall not be less than a reasonable degree of care.  </w:t>
      </w:r>
      <w:r w:rsidR="00054954" w:rsidRPr="00D5040F">
        <w:rPr>
          <w:rFonts w:ascii="Arial" w:hAnsi="Arial" w:cs="Arial"/>
          <w:sz w:val="19"/>
          <w:szCs w:val="19"/>
        </w:rPr>
        <w:t xml:space="preserve">Recipient shall not </w:t>
      </w:r>
      <w:r w:rsidRPr="00D5040F">
        <w:rPr>
          <w:rFonts w:ascii="Arial" w:hAnsi="Arial" w:cs="Arial"/>
          <w:sz w:val="19"/>
          <w:szCs w:val="19"/>
        </w:rPr>
        <w:t>disclose the Confidential Information to any employees, contractors, or third parti</w:t>
      </w:r>
      <w:r w:rsidR="00054954" w:rsidRPr="00D5040F">
        <w:rPr>
          <w:rFonts w:ascii="Arial" w:hAnsi="Arial" w:cs="Arial"/>
          <w:sz w:val="19"/>
          <w:szCs w:val="19"/>
        </w:rPr>
        <w:t xml:space="preserve">es except to those employees, </w:t>
      </w:r>
      <w:r w:rsidRPr="00D5040F">
        <w:rPr>
          <w:rFonts w:ascii="Arial" w:hAnsi="Arial" w:cs="Arial"/>
          <w:sz w:val="19"/>
          <w:szCs w:val="19"/>
        </w:rPr>
        <w:t xml:space="preserve">contractors </w:t>
      </w:r>
      <w:r w:rsidR="00054954" w:rsidRPr="00D5040F">
        <w:rPr>
          <w:rFonts w:ascii="Arial" w:hAnsi="Arial" w:cs="Arial"/>
          <w:sz w:val="19"/>
          <w:szCs w:val="19"/>
        </w:rPr>
        <w:t xml:space="preserve">or third parties </w:t>
      </w:r>
      <w:r w:rsidRPr="00D5040F">
        <w:rPr>
          <w:rFonts w:ascii="Arial" w:hAnsi="Arial" w:cs="Arial"/>
          <w:sz w:val="19"/>
          <w:szCs w:val="19"/>
        </w:rPr>
        <w:t>who have a need to know the Confidential Information to fulfill the Purpose, provided that: (i) Recipient shall be vicariously liable for any act o</w:t>
      </w:r>
      <w:r w:rsidR="00054954" w:rsidRPr="00D5040F">
        <w:rPr>
          <w:rFonts w:ascii="Arial" w:hAnsi="Arial" w:cs="Arial"/>
          <w:sz w:val="19"/>
          <w:szCs w:val="19"/>
        </w:rPr>
        <w:t xml:space="preserve">r omission of such employees, </w:t>
      </w:r>
      <w:r w:rsidRPr="00D5040F">
        <w:rPr>
          <w:rFonts w:ascii="Arial" w:hAnsi="Arial" w:cs="Arial"/>
          <w:sz w:val="19"/>
          <w:szCs w:val="19"/>
        </w:rPr>
        <w:t>contractors</w:t>
      </w:r>
      <w:r w:rsidR="00054954" w:rsidRPr="00D5040F">
        <w:rPr>
          <w:rFonts w:ascii="Arial" w:hAnsi="Arial" w:cs="Arial"/>
          <w:sz w:val="19"/>
          <w:szCs w:val="19"/>
        </w:rPr>
        <w:t xml:space="preserve"> or third parties</w:t>
      </w:r>
      <w:r w:rsidRPr="00D5040F">
        <w:rPr>
          <w:rFonts w:ascii="Arial" w:hAnsi="Arial" w:cs="Arial"/>
          <w:sz w:val="19"/>
          <w:szCs w:val="19"/>
        </w:rPr>
        <w:t xml:space="preserve"> respecting the Confidential Inf</w:t>
      </w:r>
      <w:r w:rsidR="00054954" w:rsidRPr="00D5040F">
        <w:rPr>
          <w:rFonts w:ascii="Arial" w:hAnsi="Arial" w:cs="Arial"/>
          <w:sz w:val="19"/>
          <w:szCs w:val="19"/>
        </w:rPr>
        <w:t xml:space="preserve">ormation, (ii) such employee, </w:t>
      </w:r>
      <w:r w:rsidRPr="00D5040F">
        <w:rPr>
          <w:rFonts w:ascii="Arial" w:hAnsi="Arial" w:cs="Arial"/>
          <w:sz w:val="19"/>
          <w:szCs w:val="19"/>
        </w:rPr>
        <w:t>contractor</w:t>
      </w:r>
      <w:r w:rsidR="00054954" w:rsidRPr="00D5040F">
        <w:rPr>
          <w:rFonts w:ascii="Arial" w:hAnsi="Arial" w:cs="Arial"/>
          <w:sz w:val="19"/>
          <w:szCs w:val="19"/>
        </w:rPr>
        <w:t xml:space="preserve"> or third party</w:t>
      </w:r>
      <w:r w:rsidRPr="00D5040F">
        <w:rPr>
          <w:rFonts w:ascii="Arial" w:hAnsi="Arial" w:cs="Arial"/>
          <w:sz w:val="19"/>
          <w:szCs w:val="19"/>
        </w:rPr>
        <w:t xml:space="preserve"> has been advised of the confidentiality obligations contained in this NDA and has either agreed in writing to be bound by the obligations of this NDA, or has entered into a binding written obligation of confidentiality with the Recipient that affords substantially similar protection of the Confidential Information.  </w:t>
      </w:r>
    </w:p>
    <w:p w14:paraId="1016B863" w14:textId="320D0100" w:rsidR="002116DA"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Recipient agrees that it shall not alter, modify, adapt, create derivative works, translate, deface, decompile, disassemble, convert into human readable form, or reverse engineer all, or any part, of any materials to which it is provided access by Discloser.</w:t>
      </w:r>
    </w:p>
    <w:p w14:paraId="3BE60C81" w14:textId="24AA7FC4" w:rsidR="00054954" w:rsidRPr="00D5040F" w:rsidRDefault="0023757B" w:rsidP="00706B0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Each p</w:t>
      </w:r>
      <w:r w:rsidR="000B5B17" w:rsidRPr="00D5040F">
        <w:rPr>
          <w:rFonts w:ascii="Arial" w:hAnsi="Arial" w:cs="Arial"/>
          <w:sz w:val="19"/>
          <w:szCs w:val="19"/>
        </w:rPr>
        <w:t>arty will promptly advise the other in writing of any misappropriation or misuse by any person of such Confidential Information of which it may become aware.</w:t>
      </w:r>
    </w:p>
    <w:p w14:paraId="44341690" w14:textId="0D4B1ED7" w:rsidR="00054954" w:rsidRPr="00D5040F" w:rsidRDefault="243ED5DF" w:rsidP="243ED5DF">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Exclusions.</w:t>
      </w:r>
      <w:r w:rsidRPr="00D5040F">
        <w:rPr>
          <w:rFonts w:ascii="Arial" w:hAnsi="Arial" w:cs="Arial"/>
          <w:sz w:val="19"/>
          <w:szCs w:val="19"/>
        </w:rPr>
        <w:t xml:space="preserve">  Information that Recipient can establish: (a) was lawfully in Recipient's possession before receipt from Discloser without any confidentiality obligation attached thereto; or (b) is or becomes a matter of public knowledge through no fault of Recipient; or (c) was independently developed or discovered by Recipient without use of any Confidential Information obtained from Discloser, shall not be considered Confidential Information under this NDA.  Additionally, it shall not be considered a breach of this NDA if Recipient discloses Confidential Information if and only to the extent:  (i) it is required to do so by law provided that Recipient gives Discloser sufficient notice to enable it to seek an order limiting or precluding such disclosure; or (ii) Discloser gives its prior written authorization to do so which is signed by an officer of the Discloser, provided that Recipient complies with the disclosure parameters set forth in such authorization.</w:t>
      </w:r>
    </w:p>
    <w:p w14:paraId="6B4F8BCA" w14:textId="4E7C0F36" w:rsidR="000966F4" w:rsidRPr="00D5040F" w:rsidRDefault="000B5B17" w:rsidP="000966F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Return of Confidential Information.</w:t>
      </w:r>
      <w:r w:rsidRPr="00D5040F">
        <w:rPr>
          <w:rFonts w:ascii="Arial" w:hAnsi="Arial" w:cs="Arial"/>
          <w:sz w:val="19"/>
          <w:szCs w:val="19"/>
        </w:rPr>
        <w:t xml:space="preserve">  At the Discloser’s request, the Recipient shall promptly return any or all Confidential Information received from the Discloser (including, without limitation, any summaries or copies or Confidential Information) or will certify through an officer of the Recipient that all Confidential Information received from the Discloser, and any summaries or copies thereof, have been destroyed.  For greater certainty, failure of the Discloser to make such request of Recipient shall not entitle Recipient to make any further use of the Confidential Information or otherwise extend Recipient’s rights set forth herein after expiration or termination of this NDA and Recipient specifically agrees to cease any further use of Discloser’s Confidential Information in such event.</w:t>
      </w:r>
    </w:p>
    <w:p w14:paraId="25DFA71A" w14:textId="77777777" w:rsidR="00EB246D" w:rsidRPr="00D5040F" w:rsidRDefault="00EB246D" w:rsidP="00CF1ADB">
      <w:pPr>
        <w:widowControl w:val="0"/>
        <w:autoSpaceDE w:val="0"/>
        <w:autoSpaceDN w:val="0"/>
        <w:adjustRightInd w:val="0"/>
        <w:jc w:val="both"/>
        <w:rPr>
          <w:rFonts w:ascii="Arial" w:hAnsi="Arial" w:cs="Arial"/>
          <w:sz w:val="19"/>
          <w:szCs w:val="19"/>
        </w:rPr>
        <w:sectPr w:rsidR="00EB246D" w:rsidRPr="00D5040F" w:rsidSect="00611CB2">
          <w:headerReference w:type="default" r:id="rId12"/>
          <w:footerReference w:type="default" r:id="rId13"/>
          <w:pgSz w:w="12240" w:h="15840"/>
          <w:pgMar w:top="720" w:right="720" w:bottom="720" w:left="720" w:header="708" w:footer="708" w:gutter="0"/>
          <w:cols w:space="708"/>
          <w:docGrid w:linePitch="360"/>
        </w:sectPr>
      </w:pPr>
    </w:p>
    <w:p w14:paraId="7861645B" w14:textId="042523DB" w:rsidR="000966F4" w:rsidRPr="00D5040F" w:rsidRDefault="243ED5DF" w:rsidP="243ED5DF">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sz w:val="19"/>
          <w:szCs w:val="19"/>
          <w:u w:val="single"/>
        </w:rPr>
        <w:lastRenderedPageBreak/>
        <w:t xml:space="preserve">NO RESTRICTIONS ON GENERAL KNOWLEDGE.  </w:t>
      </w:r>
      <w:r w:rsidRPr="00D5040F">
        <w:rPr>
          <w:rFonts w:ascii="Arial" w:hAnsi="Arial" w:cs="Arial"/>
          <w:color w:val="000000" w:themeColor="text1"/>
          <w:sz w:val="19"/>
          <w:szCs w:val="19"/>
        </w:rPr>
        <w:t xml:space="preserve">The Participant acknowledges that Magnet Forensics may develop information internally, or receive information from other parties, that is </w:t>
      </w:r>
      <w:proofErr w:type="gramStart"/>
      <w:r w:rsidRPr="00D5040F">
        <w:rPr>
          <w:rFonts w:ascii="Arial" w:hAnsi="Arial" w:cs="Arial"/>
          <w:color w:val="000000" w:themeColor="text1"/>
          <w:sz w:val="19"/>
          <w:szCs w:val="19"/>
        </w:rPr>
        <w:t>similar to</w:t>
      </w:r>
      <w:proofErr w:type="gramEnd"/>
      <w:r w:rsidRPr="00D5040F">
        <w:rPr>
          <w:rFonts w:ascii="Arial" w:hAnsi="Arial" w:cs="Arial"/>
          <w:color w:val="000000" w:themeColor="text1"/>
          <w:sz w:val="19"/>
          <w:szCs w:val="19"/>
        </w:rPr>
        <w:t xml:space="preserve"> their Confidential Information. Nothing in this NDA shall prohibit Magnet Forensics from developing products, concepts, systems or techniques that are </w:t>
      </w:r>
      <w:proofErr w:type="gramStart"/>
      <w:r w:rsidRPr="00D5040F">
        <w:rPr>
          <w:rFonts w:ascii="Arial" w:hAnsi="Arial" w:cs="Arial"/>
          <w:color w:val="000000" w:themeColor="text1"/>
          <w:sz w:val="19"/>
          <w:szCs w:val="19"/>
        </w:rPr>
        <w:t>similar to</w:t>
      </w:r>
      <w:proofErr w:type="gramEnd"/>
      <w:r w:rsidRPr="00D5040F">
        <w:rPr>
          <w:rFonts w:ascii="Arial" w:hAnsi="Arial" w:cs="Arial"/>
          <w:color w:val="000000" w:themeColor="text1"/>
          <w:sz w:val="19"/>
          <w:szCs w:val="19"/>
        </w:rPr>
        <w:t xml:space="preserve"> or compete with the products, concepts, systems or techniques contemplated by or embodied in the Participant’s Confidential Information provided that Magnet Forensics does not violate any of its obligations under this NDA. The parties agree that because of exposure to Participant’s Confidential Information, employees of Magnet Forensics may gain or enhance their general knowledge, skills and experience (including ideas, concepts, know-how and techniques) related to Participant's business ("</w:t>
      </w:r>
      <w:r w:rsidRPr="00D5040F">
        <w:rPr>
          <w:rFonts w:ascii="Arial" w:hAnsi="Arial" w:cs="Arial"/>
          <w:b/>
          <w:bCs/>
          <w:color w:val="000000" w:themeColor="text1"/>
          <w:sz w:val="19"/>
          <w:szCs w:val="19"/>
        </w:rPr>
        <w:t>General Knowledge</w:t>
      </w:r>
      <w:r w:rsidRPr="00D5040F">
        <w:rPr>
          <w:rFonts w:ascii="Arial" w:hAnsi="Arial" w:cs="Arial"/>
          <w:color w:val="000000" w:themeColor="text1"/>
          <w:sz w:val="19"/>
          <w:szCs w:val="19"/>
        </w:rPr>
        <w:t>"). The subsequent use by these employees of such General Knowledge as retained in their unaided memories, without reference to Confidential Information in written, electronic or other fixed form, shall not constitute a breach of this NDA. Magnet Forensics shall have no obligation to limit or restrict the assignment of employees or to pay royalties for any work resulting from the use of such General Knowledge.</w:t>
      </w:r>
    </w:p>
    <w:p w14:paraId="4AC59126" w14:textId="4B9042D9" w:rsidR="00054954" w:rsidRPr="00D5040F" w:rsidRDefault="000B5B17" w:rsidP="00706B0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Rights</w:t>
      </w:r>
      <w:r w:rsidRPr="00D5040F">
        <w:rPr>
          <w:rFonts w:ascii="Arial" w:hAnsi="Arial" w:cs="Arial"/>
          <w:sz w:val="19"/>
          <w:szCs w:val="19"/>
          <w:u w:val="single"/>
        </w:rPr>
        <w:t>.</w:t>
      </w:r>
      <w:r w:rsidRPr="00D5040F">
        <w:rPr>
          <w:rFonts w:ascii="Arial" w:hAnsi="Arial" w:cs="Arial"/>
          <w:sz w:val="19"/>
          <w:szCs w:val="19"/>
        </w:rPr>
        <w:t xml:space="preserve">  All right, title and interest in and to the Confidential Information is and shall remain with the Discloser, and no rights to the Confidential Information are granted under this NDA other than the right</w:t>
      </w:r>
      <w:r w:rsidR="0023757B" w:rsidRPr="00D5040F">
        <w:rPr>
          <w:rFonts w:ascii="Arial" w:hAnsi="Arial" w:cs="Arial"/>
          <w:sz w:val="19"/>
          <w:szCs w:val="19"/>
        </w:rPr>
        <w:t>s expressly granted in Section 3</w:t>
      </w:r>
      <w:r w:rsidRPr="00D5040F">
        <w:rPr>
          <w:rFonts w:ascii="Arial" w:hAnsi="Arial" w:cs="Arial"/>
          <w:sz w:val="19"/>
          <w:szCs w:val="19"/>
        </w:rPr>
        <w:t xml:space="preserve">.  </w:t>
      </w:r>
      <w:r w:rsidR="0023757B" w:rsidRPr="00D5040F">
        <w:rPr>
          <w:rFonts w:ascii="Arial" w:hAnsi="Arial" w:cs="Arial"/>
          <w:sz w:val="19"/>
          <w:szCs w:val="19"/>
        </w:rPr>
        <w:t>Recipient</w:t>
      </w:r>
      <w:r w:rsidRPr="00D5040F">
        <w:rPr>
          <w:rFonts w:ascii="Arial" w:hAnsi="Arial" w:cs="Arial"/>
          <w:sz w:val="19"/>
          <w:szCs w:val="19"/>
        </w:rPr>
        <w:t xml:space="preserve"> shall not acquire any ownership right, interest or title in or to the Confidential Information or any intellectual property rights therein or the right to obtain or apply for such rights under this NDA.  </w:t>
      </w:r>
    </w:p>
    <w:p w14:paraId="2FFA281E" w14:textId="43BAEC0C" w:rsidR="00054954" w:rsidRPr="00D5040F" w:rsidRDefault="000B5B17" w:rsidP="00706B0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Remedies.</w:t>
      </w:r>
      <w:r w:rsidRPr="00D5040F">
        <w:rPr>
          <w:rFonts w:ascii="Arial" w:hAnsi="Arial" w:cs="Arial"/>
          <w:sz w:val="19"/>
          <w:szCs w:val="19"/>
        </w:rPr>
        <w:t xml:space="preserve">  Recipient acknowledges that the Confidential Information has been developed at significant cost and has significant commercial value to Discloser, and Recipient agrees that disclosure or inappropriate use of the Confidential Information could 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6EE45FB6" w14:textId="7238D5A3" w:rsidR="00054954" w:rsidRPr="00D5040F" w:rsidRDefault="000B5B17" w:rsidP="00706B0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No Warranty.</w:t>
      </w:r>
      <w:r w:rsidRPr="00D5040F">
        <w:rPr>
          <w:rFonts w:ascii="Arial" w:hAnsi="Arial" w:cs="Arial"/>
          <w:sz w:val="19"/>
          <w:szCs w:val="19"/>
        </w:rPr>
        <w:t xml:space="preserve">  This</w:t>
      </w:r>
      <w:r w:rsidR="00706B04" w:rsidRPr="00D5040F">
        <w:rPr>
          <w:rFonts w:ascii="Arial" w:hAnsi="Arial" w:cs="Arial"/>
          <w:sz w:val="19"/>
          <w:szCs w:val="19"/>
        </w:rPr>
        <w:t xml:space="preserve"> NDA shall not obligate either p</w:t>
      </w:r>
      <w:r w:rsidRPr="00D5040F">
        <w:rPr>
          <w:rFonts w:ascii="Arial" w:hAnsi="Arial" w:cs="Arial"/>
          <w:sz w:val="19"/>
          <w:szCs w:val="19"/>
        </w:rPr>
        <w:t>arty to disclose any Confide</w:t>
      </w:r>
      <w:r w:rsidR="005072D4" w:rsidRPr="00D5040F">
        <w:rPr>
          <w:rFonts w:ascii="Arial" w:hAnsi="Arial" w:cs="Arial"/>
          <w:sz w:val="19"/>
          <w:szCs w:val="19"/>
        </w:rPr>
        <w:t>ntial Information to the other p</w:t>
      </w:r>
      <w:r w:rsidRPr="00D5040F">
        <w:rPr>
          <w:rFonts w:ascii="Arial" w:hAnsi="Arial" w:cs="Arial"/>
          <w:sz w:val="19"/>
          <w:szCs w:val="19"/>
        </w:rPr>
        <w:t>arty or enter into any further agreement or busin</w:t>
      </w:r>
      <w:r w:rsidR="00706B04" w:rsidRPr="00D5040F">
        <w:rPr>
          <w:rFonts w:ascii="Arial" w:hAnsi="Arial" w:cs="Arial"/>
          <w:sz w:val="19"/>
          <w:szCs w:val="19"/>
        </w:rPr>
        <w:t>ess arrangement with the other p</w:t>
      </w:r>
      <w:r w:rsidRPr="00D5040F">
        <w:rPr>
          <w:rFonts w:ascii="Arial" w:hAnsi="Arial" w:cs="Arial"/>
          <w:sz w:val="19"/>
          <w:szCs w:val="19"/>
        </w:rPr>
        <w:t>arty.  ANY INFORMATION EXCHANGED UNDER THIS NDA IS PROVIDED "AS IS".  Discloser makes no representation, warranty or guarantee whatsoever about the Confidential Information.</w:t>
      </w:r>
    </w:p>
    <w:p w14:paraId="38F0B116" w14:textId="7D13A6EC" w:rsidR="00054954" w:rsidRPr="00D5040F" w:rsidRDefault="243ED5DF" w:rsidP="243ED5DF">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Governing Law.</w:t>
      </w:r>
      <w:r w:rsidRPr="00D5040F">
        <w:rPr>
          <w:rFonts w:ascii="Arial" w:hAnsi="Arial" w:cs="Arial"/>
          <w:sz w:val="19"/>
          <w:szCs w:val="19"/>
        </w:rPr>
        <w:t xml:space="preserve">  Without regard to conflict of law provisions, this NDA is governed by and will be construed in accordance with the laws of the Province of Ontario and the parties submit to the exclusive jurisdiction of the courts of the Province of Ontario in relation to all matters pertaining to or arising out of this NDA.</w:t>
      </w:r>
    </w:p>
    <w:p w14:paraId="0CFC7F06" w14:textId="1146A493" w:rsidR="00706B04" w:rsidRPr="00D5040F" w:rsidRDefault="000B5B17" w:rsidP="00706B04">
      <w:pPr>
        <w:pStyle w:val="ListParagraph"/>
        <w:widowControl w:val="0"/>
        <w:numPr>
          <w:ilvl w:val="0"/>
          <w:numId w:val="22"/>
        </w:numPr>
        <w:autoSpaceDE w:val="0"/>
        <w:autoSpaceDN w:val="0"/>
        <w:adjustRightInd w:val="0"/>
        <w:jc w:val="both"/>
        <w:rPr>
          <w:rFonts w:ascii="Arial" w:hAnsi="Arial" w:cs="Arial"/>
          <w:sz w:val="19"/>
          <w:szCs w:val="19"/>
        </w:rPr>
      </w:pPr>
      <w:r w:rsidRPr="00D5040F">
        <w:rPr>
          <w:rFonts w:ascii="Arial" w:hAnsi="Arial" w:cs="Arial"/>
          <w:caps/>
          <w:sz w:val="19"/>
          <w:szCs w:val="19"/>
          <w:u w:val="single"/>
        </w:rPr>
        <w:t>Entire Agreement.</w:t>
      </w:r>
      <w:r w:rsidRPr="00D5040F">
        <w:rPr>
          <w:rFonts w:ascii="Arial" w:hAnsi="Arial" w:cs="Arial"/>
          <w:sz w:val="19"/>
          <w:szCs w:val="19"/>
        </w:rPr>
        <w:t xml:space="preserve">  This NDA constitut</w:t>
      </w:r>
      <w:r w:rsidR="00054954" w:rsidRPr="00D5040F">
        <w:rPr>
          <w:rFonts w:ascii="Arial" w:hAnsi="Arial" w:cs="Arial"/>
          <w:sz w:val="19"/>
          <w:szCs w:val="19"/>
        </w:rPr>
        <w:t>es the entire agreement of the p</w:t>
      </w:r>
      <w:r w:rsidRPr="00D5040F">
        <w:rPr>
          <w:rFonts w:ascii="Arial" w:hAnsi="Arial" w:cs="Arial"/>
          <w:sz w:val="19"/>
          <w:szCs w:val="19"/>
        </w:rPr>
        <w:t xml:space="preserve">arties with respect to the subject matter of this NDA and cancels and supersedes any prior discussions, correspondence, understandings, agreements, or communications of any nature relating to the subject matter of this NDA.  </w:t>
      </w:r>
    </w:p>
    <w:p w14:paraId="65AD1E1F" w14:textId="78EBEE94" w:rsidR="00CF1ADB" w:rsidRPr="00D5040F" w:rsidRDefault="000B5B17" w:rsidP="00CF1ADB">
      <w:pPr>
        <w:pStyle w:val="ListParagraph"/>
        <w:widowControl w:val="0"/>
        <w:numPr>
          <w:ilvl w:val="0"/>
          <w:numId w:val="22"/>
        </w:numPr>
        <w:autoSpaceDE w:val="0"/>
        <w:autoSpaceDN w:val="0"/>
        <w:adjustRightInd w:val="0"/>
        <w:jc w:val="both"/>
        <w:rPr>
          <w:rFonts w:ascii="Arial" w:hAnsi="Arial" w:cs="Arial"/>
          <w:caps/>
          <w:sz w:val="19"/>
          <w:szCs w:val="19"/>
          <w:u w:val="single"/>
        </w:rPr>
      </w:pPr>
      <w:r w:rsidRPr="00D5040F">
        <w:rPr>
          <w:rFonts w:ascii="Arial" w:hAnsi="Arial" w:cs="Arial"/>
          <w:caps/>
          <w:sz w:val="19"/>
          <w:szCs w:val="19"/>
          <w:u w:val="single"/>
        </w:rPr>
        <w:t xml:space="preserve">General Provisions.  </w:t>
      </w:r>
    </w:p>
    <w:p w14:paraId="75861D36" w14:textId="3B475F43" w:rsidR="00054954"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All additions or modifications to this NDA must be made in writing and must b</w:t>
      </w:r>
      <w:r w:rsidR="00054954" w:rsidRPr="00D5040F">
        <w:rPr>
          <w:rFonts w:ascii="Arial" w:hAnsi="Arial" w:cs="Arial"/>
          <w:sz w:val="19"/>
          <w:szCs w:val="19"/>
        </w:rPr>
        <w:t>e signed by an officer of both p</w:t>
      </w:r>
      <w:r w:rsidRPr="00D5040F">
        <w:rPr>
          <w:rFonts w:ascii="Arial" w:hAnsi="Arial" w:cs="Arial"/>
          <w:sz w:val="19"/>
          <w:szCs w:val="19"/>
        </w:rPr>
        <w:t>arties.</w:t>
      </w:r>
    </w:p>
    <w:p w14:paraId="14A94B4D" w14:textId="28784EC9" w:rsidR="00054954" w:rsidRPr="00D5040F" w:rsidRDefault="00054954"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No waiver by either p</w:t>
      </w:r>
      <w:r w:rsidR="000B5B17" w:rsidRPr="00D5040F">
        <w:rPr>
          <w:rFonts w:ascii="Arial" w:hAnsi="Arial" w:cs="Arial"/>
          <w:sz w:val="19"/>
          <w:szCs w:val="19"/>
        </w:rPr>
        <w:t xml:space="preserve">arty of a breach or omission </w:t>
      </w:r>
      <w:r w:rsidRPr="00D5040F">
        <w:rPr>
          <w:rFonts w:ascii="Arial" w:hAnsi="Arial" w:cs="Arial"/>
          <w:sz w:val="19"/>
          <w:szCs w:val="19"/>
        </w:rPr>
        <w:t>by the other p</w:t>
      </w:r>
      <w:r w:rsidR="000B5B17" w:rsidRPr="00D5040F">
        <w:rPr>
          <w:rFonts w:ascii="Arial" w:hAnsi="Arial" w:cs="Arial"/>
          <w:sz w:val="19"/>
          <w:szCs w:val="19"/>
        </w:rPr>
        <w:t>arty under this NDA s</w:t>
      </w:r>
      <w:r w:rsidRPr="00D5040F">
        <w:rPr>
          <w:rFonts w:ascii="Arial" w:hAnsi="Arial" w:cs="Arial"/>
          <w:sz w:val="19"/>
          <w:szCs w:val="19"/>
        </w:rPr>
        <w:t>hall be binding on the waiving p</w:t>
      </w:r>
      <w:r w:rsidR="000B5B17" w:rsidRPr="00D5040F">
        <w:rPr>
          <w:rFonts w:ascii="Arial" w:hAnsi="Arial" w:cs="Arial"/>
          <w:sz w:val="19"/>
          <w:szCs w:val="19"/>
        </w:rPr>
        <w:t>arty unless it is expressly made in writing and signed by an officer of t</w:t>
      </w:r>
      <w:r w:rsidRPr="00D5040F">
        <w:rPr>
          <w:rFonts w:ascii="Arial" w:hAnsi="Arial" w:cs="Arial"/>
          <w:sz w:val="19"/>
          <w:szCs w:val="19"/>
        </w:rPr>
        <w:t>he waiving party.  Waiver by a p</w:t>
      </w:r>
      <w:r w:rsidR="000B5B17" w:rsidRPr="00D5040F">
        <w:rPr>
          <w:rFonts w:ascii="Arial" w:hAnsi="Arial" w:cs="Arial"/>
          <w:sz w:val="19"/>
          <w:szCs w:val="19"/>
        </w:rPr>
        <w:t>arty of an individual b</w:t>
      </w:r>
      <w:r w:rsidRPr="00D5040F">
        <w:rPr>
          <w:rFonts w:ascii="Arial" w:hAnsi="Arial" w:cs="Arial"/>
          <w:sz w:val="19"/>
          <w:szCs w:val="19"/>
        </w:rPr>
        <w:t>reach or omission by the other p</w:t>
      </w:r>
      <w:r w:rsidR="000B5B17" w:rsidRPr="00D5040F">
        <w:rPr>
          <w:rFonts w:ascii="Arial" w:hAnsi="Arial" w:cs="Arial"/>
          <w:sz w:val="19"/>
          <w:szCs w:val="19"/>
        </w:rPr>
        <w:t>arty shall not affect or impa</w:t>
      </w:r>
      <w:r w:rsidRPr="00D5040F">
        <w:rPr>
          <w:rFonts w:ascii="Arial" w:hAnsi="Arial" w:cs="Arial"/>
          <w:sz w:val="19"/>
          <w:szCs w:val="19"/>
        </w:rPr>
        <w:t>ir the rights of the waiving p</w:t>
      </w:r>
      <w:r w:rsidR="000B5B17" w:rsidRPr="00D5040F">
        <w:rPr>
          <w:rFonts w:ascii="Arial" w:hAnsi="Arial" w:cs="Arial"/>
          <w:sz w:val="19"/>
          <w:szCs w:val="19"/>
        </w:rPr>
        <w:t>arty in respect of any subsequent breach or omission of the same or different kind.</w:t>
      </w:r>
    </w:p>
    <w:p w14:paraId="1AB5E524" w14:textId="77777777" w:rsidR="00054954"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If a court of competent jurisdiction declares any provision in this NDA invalid or unenforceable, such invalidity or unenforceability shall have no effect on the remainder of the NDA which shall remain in full force.</w:t>
      </w:r>
    </w:p>
    <w:p w14:paraId="603D48DB" w14:textId="77777777" w:rsidR="00054954"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 xml:space="preserve">Recipient may not export any Confidential Information unless Recipient complies </w:t>
      </w:r>
      <w:r w:rsidR="00054954" w:rsidRPr="00D5040F">
        <w:rPr>
          <w:rFonts w:ascii="Arial" w:hAnsi="Arial" w:cs="Arial"/>
          <w:sz w:val="19"/>
          <w:szCs w:val="19"/>
        </w:rPr>
        <w:t>with all applicable export laws.</w:t>
      </w:r>
    </w:p>
    <w:p w14:paraId="00EAE420" w14:textId="279CCF8E" w:rsidR="00054954" w:rsidRPr="00D5040F" w:rsidRDefault="00054954"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This NDA</w:t>
      </w:r>
      <w:r w:rsidR="000B5B17" w:rsidRPr="00D5040F">
        <w:rPr>
          <w:rFonts w:ascii="Arial" w:hAnsi="Arial" w:cs="Arial"/>
          <w:sz w:val="19"/>
          <w:szCs w:val="19"/>
        </w:rPr>
        <w:t xml:space="preserve"> does not create any agency or partnership relationship </w:t>
      </w:r>
      <w:r w:rsidR="005072D4" w:rsidRPr="00D5040F">
        <w:rPr>
          <w:rFonts w:ascii="Arial" w:hAnsi="Arial" w:cs="Arial"/>
          <w:sz w:val="19"/>
          <w:szCs w:val="19"/>
        </w:rPr>
        <w:t>between the p</w:t>
      </w:r>
      <w:r w:rsidR="000B5B17" w:rsidRPr="00D5040F">
        <w:rPr>
          <w:rFonts w:ascii="Arial" w:hAnsi="Arial" w:cs="Arial"/>
          <w:sz w:val="19"/>
          <w:szCs w:val="19"/>
        </w:rPr>
        <w:t>arties.</w:t>
      </w:r>
    </w:p>
    <w:p w14:paraId="45DD5F3C" w14:textId="25D1255F" w:rsidR="00054954" w:rsidRPr="00D5040F" w:rsidRDefault="00706B04"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Participant</w:t>
      </w:r>
      <w:r w:rsidR="000B5B17" w:rsidRPr="00D5040F">
        <w:rPr>
          <w:rFonts w:ascii="Arial" w:hAnsi="Arial" w:cs="Arial"/>
          <w:sz w:val="19"/>
          <w:szCs w:val="19"/>
        </w:rPr>
        <w:t xml:space="preserve"> may not ass</w:t>
      </w:r>
      <w:r w:rsidRPr="00D5040F">
        <w:rPr>
          <w:rFonts w:ascii="Arial" w:hAnsi="Arial" w:cs="Arial"/>
          <w:sz w:val="19"/>
          <w:szCs w:val="19"/>
        </w:rPr>
        <w:t>ign this NDA without the</w:t>
      </w:r>
      <w:r w:rsidR="000B5B17" w:rsidRPr="00D5040F">
        <w:rPr>
          <w:rFonts w:ascii="Arial" w:hAnsi="Arial" w:cs="Arial"/>
          <w:sz w:val="19"/>
          <w:szCs w:val="19"/>
        </w:rPr>
        <w:t xml:space="preserve"> express prior written authorization</w:t>
      </w:r>
      <w:r w:rsidRPr="00D5040F">
        <w:rPr>
          <w:rFonts w:ascii="Arial" w:hAnsi="Arial" w:cs="Arial"/>
          <w:sz w:val="19"/>
          <w:szCs w:val="19"/>
        </w:rPr>
        <w:t xml:space="preserve"> of Magnet Forensics</w:t>
      </w:r>
      <w:r w:rsidR="000B5B17" w:rsidRPr="00D5040F">
        <w:rPr>
          <w:rFonts w:ascii="Arial" w:hAnsi="Arial" w:cs="Arial"/>
          <w:sz w:val="19"/>
          <w:szCs w:val="19"/>
        </w:rPr>
        <w:t>.  Subject to the foregoing, this NDA shall inure to the bene</w:t>
      </w:r>
      <w:r w:rsidR="00054954" w:rsidRPr="00D5040F">
        <w:rPr>
          <w:rFonts w:ascii="Arial" w:hAnsi="Arial" w:cs="Arial"/>
          <w:sz w:val="19"/>
          <w:szCs w:val="19"/>
        </w:rPr>
        <w:t>fit of and be binding upon the p</w:t>
      </w:r>
      <w:r w:rsidR="000B5B17" w:rsidRPr="00D5040F">
        <w:rPr>
          <w:rFonts w:ascii="Arial" w:hAnsi="Arial" w:cs="Arial"/>
          <w:sz w:val="19"/>
          <w:szCs w:val="19"/>
        </w:rPr>
        <w:t xml:space="preserve">arties, their successors and assigns. </w:t>
      </w:r>
    </w:p>
    <w:p w14:paraId="36ED9B63" w14:textId="41732276" w:rsidR="000B5B17" w:rsidRPr="00D5040F" w:rsidRDefault="000B5B17" w:rsidP="00054954">
      <w:pPr>
        <w:pStyle w:val="ListParagraph"/>
        <w:widowControl w:val="0"/>
        <w:numPr>
          <w:ilvl w:val="1"/>
          <w:numId w:val="22"/>
        </w:numPr>
        <w:autoSpaceDE w:val="0"/>
        <w:autoSpaceDN w:val="0"/>
        <w:adjustRightInd w:val="0"/>
        <w:ind w:left="792"/>
        <w:jc w:val="both"/>
        <w:rPr>
          <w:rFonts w:ascii="Arial" w:hAnsi="Arial" w:cs="Arial"/>
          <w:sz w:val="19"/>
          <w:szCs w:val="19"/>
        </w:rPr>
      </w:pPr>
      <w:r w:rsidRPr="00D5040F">
        <w:rPr>
          <w:rFonts w:ascii="Arial" w:hAnsi="Arial" w:cs="Arial"/>
          <w:sz w:val="19"/>
          <w:szCs w:val="19"/>
        </w:rPr>
        <w:t>This NDA may be signed in two or more counterparts each of which together will be deemed to be an original and all of which together will constitute one and the same instrument.  Signing of this NDA and transmission by facsimile document transfer will be a</w:t>
      </w:r>
      <w:r w:rsidR="00054954" w:rsidRPr="00D5040F">
        <w:rPr>
          <w:rFonts w:ascii="Arial" w:hAnsi="Arial" w:cs="Arial"/>
          <w:sz w:val="19"/>
          <w:szCs w:val="19"/>
        </w:rPr>
        <w:t>cceptable and binding upon the p</w:t>
      </w:r>
      <w:r w:rsidRPr="00D5040F">
        <w:rPr>
          <w:rFonts w:ascii="Arial" w:hAnsi="Arial" w:cs="Arial"/>
          <w:sz w:val="19"/>
          <w:szCs w:val="19"/>
        </w:rPr>
        <w:t>arties hereto.</w:t>
      </w:r>
    </w:p>
    <w:p w14:paraId="77FB992A" w14:textId="77777777" w:rsidR="000B5B17" w:rsidRPr="00D5040F" w:rsidRDefault="000B5B17">
      <w:pPr>
        <w:widowControl w:val="0"/>
        <w:autoSpaceDE w:val="0"/>
        <w:autoSpaceDN w:val="0"/>
        <w:adjustRightInd w:val="0"/>
        <w:jc w:val="both"/>
        <w:rPr>
          <w:rFonts w:ascii="Arial" w:hAnsi="Arial" w:cs="Arial"/>
          <w:sz w:val="20"/>
          <w:szCs w:val="20"/>
        </w:rPr>
      </w:pPr>
    </w:p>
    <w:p w14:paraId="556CAEBB" w14:textId="67F0388C" w:rsidR="00CF1ADB" w:rsidRPr="00FF24B9" w:rsidRDefault="009A7505">
      <w:pPr>
        <w:widowControl w:val="0"/>
        <w:autoSpaceDE w:val="0"/>
        <w:autoSpaceDN w:val="0"/>
        <w:adjustRightInd w:val="0"/>
        <w:jc w:val="both"/>
        <w:rPr>
          <w:rFonts w:ascii="Arial" w:hAnsi="Arial" w:cs="Arial"/>
          <w:sz w:val="20"/>
          <w:szCs w:val="20"/>
        </w:rPr>
      </w:pPr>
      <w:r w:rsidRPr="00D5040F">
        <w:rPr>
          <w:rFonts w:ascii="Arial" w:hAnsi="Arial" w:cs="Arial"/>
          <w:sz w:val="20"/>
          <w:szCs w:val="20"/>
        </w:rPr>
        <w:t>IN WITNESS WHEREOF, t</w:t>
      </w:r>
      <w:r w:rsidR="00B42C8D" w:rsidRPr="00D5040F">
        <w:rPr>
          <w:rFonts w:ascii="Arial" w:hAnsi="Arial" w:cs="Arial"/>
          <w:sz w:val="20"/>
          <w:szCs w:val="20"/>
        </w:rPr>
        <w:t>he undersig</w:t>
      </w:r>
      <w:r w:rsidR="00054954" w:rsidRPr="00D5040F">
        <w:rPr>
          <w:rFonts w:ascii="Arial" w:hAnsi="Arial" w:cs="Arial"/>
          <w:sz w:val="20"/>
          <w:szCs w:val="20"/>
        </w:rPr>
        <w:t>ned have executed this NDA</w:t>
      </w:r>
      <w:r w:rsidRPr="00D5040F">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70"/>
      </w:tblGrid>
      <w:tr w:rsidR="00FF24B9" w:rsidRPr="00FF24B9" w14:paraId="3644ABBF" w14:textId="77777777" w:rsidTr="00F32317">
        <w:tc>
          <w:tcPr>
            <w:tcW w:w="4820" w:type="dxa"/>
          </w:tcPr>
          <w:p w14:paraId="506DBA95" w14:textId="3E3E5B8C" w:rsidR="006E253C" w:rsidRPr="00FF24B9" w:rsidRDefault="006E253C" w:rsidP="009257BF">
            <w:pPr>
              <w:pStyle w:val="Heading3"/>
              <w:rPr>
                <w:rFonts w:ascii="Arial" w:hAnsi="Arial" w:cs="Arial"/>
                <w:color w:val="auto"/>
              </w:rPr>
            </w:pPr>
            <w:r w:rsidRPr="00FF24B9">
              <w:rPr>
                <w:rFonts w:ascii="Arial" w:hAnsi="Arial" w:cs="Arial"/>
                <w:color w:val="auto"/>
              </w:rPr>
              <w:t>MAGNET FORENSICS</w:t>
            </w:r>
            <w:r w:rsidR="00866E49" w:rsidRPr="00FF24B9">
              <w:rPr>
                <w:rFonts w:ascii="Arial" w:hAnsi="Arial" w:cs="Arial"/>
                <w:color w:val="auto"/>
              </w:rPr>
              <w:t xml:space="preserve"> </w:t>
            </w:r>
            <w:r w:rsidRPr="00FF24B9">
              <w:rPr>
                <w:rFonts w:ascii="Arial" w:hAnsi="Arial" w:cs="Arial"/>
                <w:color w:val="auto"/>
              </w:rPr>
              <w:t>INC.</w:t>
            </w:r>
          </w:p>
          <w:p w14:paraId="1C9BCC1C" w14:textId="77777777" w:rsidR="006E253C" w:rsidRPr="00FF24B9" w:rsidRDefault="006E253C" w:rsidP="009257BF"/>
          <w:p w14:paraId="1FF209D1" w14:textId="77777777" w:rsidR="006E253C" w:rsidRPr="00FF24B9" w:rsidRDefault="006E253C" w:rsidP="009257BF">
            <w:pPr>
              <w:rPr>
                <w:rFonts w:ascii="Arial" w:hAnsi="Arial" w:cs="Arial"/>
                <w:sz w:val="20"/>
                <w:szCs w:val="20"/>
              </w:rPr>
            </w:pPr>
          </w:p>
          <w:p w14:paraId="236F60E2" w14:textId="77777777" w:rsidR="006E253C" w:rsidRPr="00FF24B9" w:rsidRDefault="006E253C" w:rsidP="009257BF">
            <w:pPr>
              <w:rPr>
                <w:rFonts w:ascii="Arial" w:hAnsi="Arial" w:cs="Arial"/>
                <w:sz w:val="20"/>
                <w:szCs w:val="20"/>
              </w:rPr>
            </w:pPr>
            <w:r w:rsidRPr="00FF24B9">
              <w:rPr>
                <w:rFonts w:ascii="Arial" w:hAnsi="Arial" w:cs="Arial"/>
                <w:sz w:val="20"/>
                <w:szCs w:val="20"/>
              </w:rPr>
              <w:t>Per: __________________________________</w:t>
            </w:r>
          </w:p>
          <w:p w14:paraId="128119F2" w14:textId="77777777" w:rsidR="006E253C" w:rsidRPr="00FF24B9" w:rsidRDefault="006E253C" w:rsidP="009257BF">
            <w:pPr>
              <w:rPr>
                <w:rFonts w:ascii="Arial" w:hAnsi="Arial" w:cs="Arial"/>
                <w:sz w:val="20"/>
                <w:szCs w:val="20"/>
              </w:rPr>
            </w:pPr>
          </w:p>
          <w:p w14:paraId="7DCD2471"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Name:_</w:t>
            </w:r>
            <w:proofErr w:type="gramEnd"/>
            <w:r w:rsidRPr="00FF24B9">
              <w:rPr>
                <w:rFonts w:ascii="Arial" w:hAnsi="Arial" w:cs="Arial"/>
                <w:sz w:val="20"/>
                <w:szCs w:val="20"/>
              </w:rPr>
              <w:t>________________________________</w:t>
            </w:r>
          </w:p>
          <w:p w14:paraId="7A525ABC" w14:textId="77777777" w:rsidR="006E253C" w:rsidRPr="00FF24B9" w:rsidRDefault="006E253C" w:rsidP="009257BF">
            <w:pPr>
              <w:rPr>
                <w:rFonts w:ascii="Arial" w:hAnsi="Arial" w:cs="Arial"/>
                <w:sz w:val="20"/>
                <w:szCs w:val="20"/>
              </w:rPr>
            </w:pPr>
          </w:p>
          <w:p w14:paraId="446FE6D1"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Title:_</w:t>
            </w:r>
            <w:proofErr w:type="gramEnd"/>
            <w:r w:rsidRPr="00FF24B9">
              <w:rPr>
                <w:rFonts w:ascii="Arial" w:hAnsi="Arial" w:cs="Arial"/>
                <w:sz w:val="20"/>
                <w:szCs w:val="20"/>
              </w:rPr>
              <w:t>_________________________________</w:t>
            </w:r>
          </w:p>
          <w:p w14:paraId="7AFC68FA" w14:textId="77777777" w:rsidR="006E253C" w:rsidRPr="00FF24B9" w:rsidRDefault="006E253C" w:rsidP="009257BF">
            <w:pPr>
              <w:rPr>
                <w:rFonts w:ascii="Arial" w:hAnsi="Arial" w:cs="Arial"/>
                <w:sz w:val="20"/>
                <w:szCs w:val="20"/>
              </w:rPr>
            </w:pPr>
          </w:p>
          <w:p w14:paraId="40542E64"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Date:_</w:t>
            </w:r>
            <w:proofErr w:type="gramEnd"/>
            <w:r w:rsidRPr="00FF24B9">
              <w:rPr>
                <w:rFonts w:ascii="Arial" w:hAnsi="Arial" w:cs="Arial"/>
                <w:sz w:val="20"/>
                <w:szCs w:val="20"/>
              </w:rPr>
              <w:t>_________________________________</w:t>
            </w:r>
          </w:p>
        </w:tc>
        <w:tc>
          <w:tcPr>
            <w:tcW w:w="5970" w:type="dxa"/>
          </w:tcPr>
          <w:p w14:paraId="788477A2" w14:textId="0B84F013" w:rsidR="006E253C" w:rsidRPr="00FF24B9" w:rsidRDefault="006E253C" w:rsidP="00FF24B9">
            <w:pPr>
              <w:pStyle w:val="SignatureBlock"/>
            </w:pPr>
            <w:r w:rsidRPr="00FF24B9">
              <w:fldChar w:fldCharType="begin">
                <w:ffData>
                  <w:name w:val="Text8"/>
                  <w:enabled/>
                  <w:calcOnExit w:val="0"/>
                  <w:textInput/>
                </w:ffData>
              </w:fldChar>
            </w:r>
            <w:r w:rsidRPr="00FF24B9">
              <w:instrText xml:space="preserve"> FORMTEXT </w:instrText>
            </w:r>
            <w:r w:rsidRPr="00FF24B9">
              <w:fldChar w:fldCharType="separate"/>
            </w:r>
            <w:bookmarkStart w:id="2" w:name="_GoBack"/>
            <w:r w:rsidRPr="00FF24B9">
              <w:t>PARTICIPANT'S FULL CORPORATE NAME</w:t>
            </w:r>
            <w:bookmarkEnd w:id="2"/>
            <w:r w:rsidRPr="00FF24B9">
              <w:fldChar w:fldCharType="end"/>
            </w:r>
            <w:r w:rsidRPr="00FF24B9">
              <w:t xml:space="preserve"> </w:t>
            </w:r>
          </w:p>
          <w:p w14:paraId="0CEE82BB" w14:textId="77777777" w:rsidR="006E253C" w:rsidRPr="00FF24B9" w:rsidRDefault="006E253C" w:rsidP="009257BF"/>
          <w:p w14:paraId="351A0398" w14:textId="77777777" w:rsidR="006E253C" w:rsidRPr="00FF24B9" w:rsidRDefault="006E253C" w:rsidP="009257BF">
            <w:pPr>
              <w:rPr>
                <w:rFonts w:ascii="Arial" w:hAnsi="Arial" w:cs="Arial"/>
                <w:sz w:val="20"/>
                <w:szCs w:val="20"/>
              </w:rPr>
            </w:pPr>
          </w:p>
          <w:p w14:paraId="4208B8E2" w14:textId="77777777" w:rsidR="006E253C" w:rsidRPr="00FF24B9" w:rsidRDefault="006E253C" w:rsidP="009257BF">
            <w:pPr>
              <w:rPr>
                <w:rFonts w:ascii="Arial" w:hAnsi="Arial" w:cs="Arial"/>
                <w:sz w:val="20"/>
                <w:szCs w:val="20"/>
              </w:rPr>
            </w:pPr>
            <w:r w:rsidRPr="00FF24B9">
              <w:rPr>
                <w:rFonts w:ascii="Arial" w:hAnsi="Arial" w:cs="Arial"/>
                <w:sz w:val="20"/>
                <w:szCs w:val="20"/>
              </w:rPr>
              <w:t>Per: __________________________________</w:t>
            </w:r>
          </w:p>
          <w:p w14:paraId="79C7B072" w14:textId="77777777" w:rsidR="006E253C" w:rsidRPr="00FF24B9" w:rsidRDefault="006E253C" w:rsidP="009257BF">
            <w:pPr>
              <w:rPr>
                <w:rFonts w:ascii="Arial" w:hAnsi="Arial" w:cs="Arial"/>
                <w:sz w:val="20"/>
                <w:szCs w:val="20"/>
              </w:rPr>
            </w:pPr>
          </w:p>
          <w:p w14:paraId="7CC8FE1F"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Name:_</w:t>
            </w:r>
            <w:proofErr w:type="gramEnd"/>
            <w:r w:rsidRPr="00FF24B9">
              <w:rPr>
                <w:rFonts w:ascii="Arial" w:hAnsi="Arial" w:cs="Arial"/>
                <w:sz w:val="20"/>
                <w:szCs w:val="20"/>
              </w:rPr>
              <w:t>________________________________</w:t>
            </w:r>
          </w:p>
          <w:p w14:paraId="45C9DD14" w14:textId="77777777" w:rsidR="006E253C" w:rsidRPr="00FF24B9" w:rsidRDefault="006E253C" w:rsidP="009257BF">
            <w:pPr>
              <w:rPr>
                <w:rFonts w:ascii="Arial" w:hAnsi="Arial" w:cs="Arial"/>
                <w:sz w:val="20"/>
                <w:szCs w:val="20"/>
              </w:rPr>
            </w:pPr>
          </w:p>
          <w:p w14:paraId="0031BD2D"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Title:_</w:t>
            </w:r>
            <w:proofErr w:type="gramEnd"/>
            <w:r w:rsidRPr="00FF24B9">
              <w:rPr>
                <w:rFonts w:ascii="Arial" w:hAnsi="Arial" w:cs="Arial"/>
                <w:sz w:val="20"/>
                <w:szCs w:val="20"/>
              </w:rPr>
              <w:t>_________________________________</w:t>
            </w:r>
          </w:p>
          <w:p w14:paraId="34FAF4F3" w14:textId="77777777" w:rsidR="006E253C" w:rsidRPr="00FF24B9" w:rsidRDefault="006E253C" w:rsidP="009257BF">
            <w:pPr>
              <w:rPr>
                <w:rFonts w:ascii="Arial" w:hAnsi="Arial" w:cs="Arial"/>
                <w:sz w:val="20"/>
                <w:szCs w:val="20"/>
              </w:rPr>
            </w:pPr>
          </w:p>
          <w:p w14:paraId="1A93E1A8" w14:textId="77777777" w:rsidR="006E253C" w:rsidRPr="00FF24B9" w:rsidRDefault="006E253C" w:rsidP="009257BF">
            <w:pPr>
              <w:rPr>
                <w:rFonts w:ascii="Arial" w:hAnsi="Arial" w:cs="Arial"/>
                <w:sz w:val="20"/>
                <w:szCs w:val="20"/>
              </w:rPr>
            </w:pPr>
            <w:proofErr w:type="gramStart"/>
            <w:r w:rsidRPr="00FF24B9">
              <w:rPr>
                <w:rFonts w:ascii="Arial" w:hAnsi="Arial" w:cs="Arial"/>
                <w:sz w:val="20"/>
                <w:szCs w:val="20"/>
              </w:rPr>
              <w:t>Date:_</w:t>
            </w:r>
            <w:proofErr w:type="gramEnd"/>
            <w:r w:rsidRPr="00FF24B9">
              <w:rPr>
                <w:rFonts w:ascii="Arial" w:hAnsi="Arial" w:cs="Arial"/>
                <w:sz w:val="20"/>
                <w:szCs w:val="20"/>
              </w:rPr>
              <w:t>_________________________________</w:t>
            </w:r>
          </w:p>
        </w:tc>
      </w:tr>
    </w:tbl>
    <w:p w14:paraId="241A85A9" w14:textId="34817D39" w:rsidR="008352E5" w:rsidRPr="000B5B17" w:rsidRDefault="008352E5" w:rsidP="00CD75C2">
      <w:pPr>
        <w:rPr>
          <w:rFonts w:ascii="Arial" w:hAnsi="Arial" w:cs="Arial"/>
          <w:sz w:val="18"/>
          <w:szCs w:val="18"/>
        </w:rPr>
      </w:pPr>
    </w:p>
    <w:sectPr w:rsidR="008352E5" w:rsidRPr="000B5B17" w:rsidSect="00611CB2">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0BD8" w14:textId="77777777" w:rsidR="0044184C" w:rsidRDefault="0044184C">
      <w:r>
        <w:separator/>
      </w:r>
    </w:p>
  </w:endnote>
  <w:endnote w:type="continuationSeparator" w:id="0">
    <w:p w14:paraId="75E5A5A0" w14:textId="77777777" w:rsidR="0044184C" w:rsidRDefault="0044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07553"/>
      <w:docPartObj>
        <w:docPartGallery w:val="Page Numbers (Bottom of Page)"/>
        <w:docPartUnique/>
      </w:docPartObj>
    </w:sdtPr>
    <w:sdtEndPr/>
    <w:sdtContent>
      <w:sdt>
        <w:sdtPr>
          <w:id w:val="1728636285"/>
          <w:docPartObj>
            <w:docPartGallery w:val="Page Numbers (Top of Page)"/>
            <w:docPartUnique/>
          </w:docPartObj>
        </w:sdtPr>
        <w:sdtEndPr/>
        <w:sdtContent>
          <w:p w14:paraId="2FCF13BF" w14:textId="77777777" w:rsidR="00596B62" w:rsidRDefault="00596B62" w:rsidP="00596B62">
            <w:pPr>
              <w:pStyle w:val="Footer"/>
            </w:pPr>
          </w:p>
          <w:p w14:paraId="57CF83EA" w14:textId="6F4EC323" w:rsidR="00F15222" w:rsidRDefault="007B4532" w:rsidP="00596B62">
            <w:pPr>
              <w:pStyle w:val="Footer"/>
            </w:pPr>
            <w:r>
              <w:rPr>
                <w:rFonts w:ascii="Arial" w:hAnsi="Arial" w:cs="Arial"/>
                <w:sz w:val="18"/>
                <w:szCs w:val="18"/>
              </w:rPr>
              <w:t xml:space="preserve">Version </w:t>
            </w:r>
            <w:r w:rsidR="007870E6">
              <w:rPr>
                <w:rFonts w:ascii="Arial" w:hAnsi="Arial" w:cs="Arial"/>
                <w:sz w:val="18"/>
                <w:szCs w:val="18"/>
              </w:rPr>
              <w:t>0219</w:t>
            </w:r>
            <w:r>
              <w:rPr>
                <w:rFonts w:ascii="Arial" w:hAnsi="Arial" w:cs="Arial"/>
                <w:sz w:val="18"/>
                <w:szCs w:val="18"/>
              </w:rPr>
              <w:t xml:space="preserve">                   </w:t>
            </w:r>
            <w:r w:rsidR="00596B62" w:rsidRPr="00596B62">
              <w:rPr>
                <w:rFonts w:ascii="Arial" w:hAnsi="Arial" w:cs="Arial"/>
                <w:sz w:val="18"/>
                <w:szCs w:val="18"/>
              </w:rPr>
              <w:t xml:space="preserve">                                                                                                                                                           </w:t>
            </w:r>
            <w:r w:rsidR="00F15222" w:rsidRPr="00596B62">
              <w:rPr>
                <w:rFonts w:ascii="Arial" w:hAnsi="Arial" w:cs="Arial"/>
                <w:sz w:val="18"/>
                <w:szCs w:val="18"/>
              </w:rPr>
              <w:t xml:space="preserve">Page </w:t>
            </w:r>
            <w:r w:rsidR="00F15222" w:rsidRPr="00596B62">
              <w:rPr>
                <w:rFonts w:ascii="Arial" w:hAnsi="Arial" w:cs="Arial"/>
                <w:b/>
                <w:bCs/>
                <w:sz w:val="18"/>
                <w:szCs w:val="18"/>
              </w:rPr>
              <w:fldChar w:fldCharType="begin"/>
            </w:r>
            <w:r w:rsidR="00F15222" w:rsidRPr="00596B62">
              <w:rPr>
                <w:rFonts w:ascii="Arial" w:hAnsi="Arial" w:cs="Arial"/>
                <w:b/>
                <w:bCs/>
                <w:sz w:val="18"/>
                <w:szCs w:val="18"/>
              </w:rPr>
              <w:instrText xml:space="preserve"> PAGE </w:instrText>
            </w:r>
            <w:r w:rsidR="00F15222" w:rsidRPr="00596B62">
              <w:rPr>
                <w:rFonts w:ascii="Arial" w:hAnsi="Arial" w:cs="Arial"/>
                <w:b/>
                <w:bCs/>
                <w:sz w:val="18"/>
                <w:szCs w:val="18"/>
              </w:rPr>
              <w:fldChar w:fldCharType="separate"/>
            </w:r>
            <w:r w:rsidR="003909B3">
              <w:rPr>
                <w:rFonts w:ascii="Arial" w:hAnsi="Arial" w:cs="Arial"/>
                <w:b/>
                <w:bCs/>
                <w:noProof/>
                <w:sz w:val="18"/>
                <w:szCs w:val="18"/>
              </w:rPr>
              <w:t>2</w:t>
            </w:r>
            <w:r w:rsidR="00F15222" w:rsidRPr="00596B62">
              <w:rPr>
                <w:rFonts w:ascii="Arial" w:hAnsi="Arial" w:cs="Arial"/>
                <w:b/>
                <w:bCs/>
                <w:sz w:val="18"/>
                <w:szCs w:val="18"/>
              </w:rPr>
              <w:fldChar w:fldCharType="end"/>
            </w:r>
            <w:r w:rsidR="00F15222" w:rsidRPr="00596B62">
              <w:rPr>
                <w:rFonts w:ascii="Arial" w:hAnsi="Arial" w:cs="Arial"/>
                <w:sz w:val="18"/>
                <w:szCs w:val="18"/>
              </w:rPr>
              <w:t xml:space="preserve"> of </w:t>
            </w:r>
            <w:r w:rsidR="00F15222" w:rsidRPr="00596B62">
              <w:rPr>
                <w:rFonts w:ascii="Arial" w:hAnsi="Arial" w:cs="Arial"/>
                <w:b/>
                <w:bCs/>
                <w:sz w:val="18"/>
                <w:szCs w:val="18"/>
              </w:rPr>
              <w:fldChar w:fldCharType="begin"/>
            </w:r>
            <w:r w:rsidR="00F15222" w:rsidRPr="00596B62">
              <w:rPr>
                <w:rFonts w:ascii="Arial" w:hAnsi="Arial" w:cs="Arial"/>
                <w:b/>
                <w:bCs/>
                <w:sz w:val="18"/>
                <w:szCs w:val="18"/>
              </w:rPr>
              <w:instrText xml:space="preserve"> NUMPAGES  </w:instrText>
            </w:r>
            <w:r w:rsidR="00F15222" w:rsidRPr="00596B62">
              <w:rPr>
                <w:rFonts w:ascii="Arial" w:hAnsi="Arial" w:cs="Arial"/>
                <w:b/>
                <w:bCs/>
                <w:sz w:val="18"/>
                <w:szCs w:val="18"/>
              </w:rPr>
              <w:fldChar w:fldCharType="separate"/>
            </w:r>
            <w:r w:rsidR="003909B3">
              <w:rPr>
                <w:rFonts w:ascii="Arial" w:hAnsi="Arial" w:cs="Arial"/>
                <w:b/>
                <w:bCs/>
                <w:noProof/>
                <w:sz w:val="18"/>
                <w:szCs w:val="18"/>
              </w:rPr>
              <w:t>2</w:t>
            </w:r>
            <w:r w:rsidR="00F15222" w:rsidRPr="00596B62">
              <w:rPr>
                <w:rFonts w:ascii="Arial" w:hAnsi="Arial" w:cs="Arial"/>
                <w:b/>
                <w:bCs/>
                <w:sz w:val="18"/>
                <w:szCs w:val="18"/>
              </w:rPr>
              <w:fldChar w:fldCharType="end"/>
            </w:r>
          </w:p>
        </w:sdtContent>
      </w:sdt>
    </w:sdtContent>
  </w:sdt>
  <w:p w14:paraId="4F048FA2" w14:textId="77777777" w:rsidR="00F15222" w:rsidRDefault="00F15222" w:rsidP="003F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B4B7" w14:textId="77777777" w:rsidR="0044184C" w:rsidRDefault="0044184C">
      <w:r>
        <w:separator/>
      </w:r>
    </w:p>
  </w:footnote>
  <w:footnote w:type="continuationSeparator" w:id="0">
    <w:p w14:paraId="295E6C94" w14:textId="77777777" w:rsidR="0044184C" w:rsidRDefault="0044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F15222" w:rsidRPr="00705EF0" w14:paraId="07E0D8D1" w14:textId="77777777" w:rsidTr="00705EF0">
      <w:tc>
        <w:tcPr>
          <w:tcW w:w="4482" w:type="dxa"/>
        </w:tcPr>
        <w:p w14:paraId="03EEAD5A" w14:textId="77777777" w:rsidR="00F15222" w:rsidRPr="00BB4E3D" w:rsidRDefault="00F15222" w:rsidP="00BB4E3D">
          <w:pPr>
            <w:pStyle w:val="Header"/>
          </w:pPr>
          <w:r w:rsidRPr="00BB4E3D">
            <w:rPr>
              <w:noProof/>
            </w:rPr>
            <w:drawing>
              <wp:anchor distT="0" distB="0" distL="114300" distR="114300" simplePos="0" relativeHeight="251660800" behindDoc="1" locked="0" layoutInCell="1" allowOverlap="1" wp14:anchorId="5C88525F" wp14:editId="5A3A2F61">
                <wp:simplePos x="0" y="0"/>
                <wp:positionH relativeFrom="column">
                  <wp:posOffset>-249556</wp:posOffset>
                </wp:positionH>
                <wp:positionV relativeFrom="paragraph">
                  <wp:posOffset>7619</wp:posOffset>
                </wp:positionV>
                <wp:extent cx="2084705" cy="6923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433" cy="695900"/>
                        </a:xfrm>
                        <a:prstGeom prst="rect">
                          <a:avLst/>
                        </a:prstGeom>
                        <a:noFill/>
                      </pic:spPr>
                    </pic:pic>
                  </a:graphicData>
                </a:graphic>
                <wp14:sizeRelH relativeFrom="page">
                  <wp14:pctWidth>0</wp14:pctWidth>
                </wp14:sizeRelH>
                <wp14:sizeRelV relativeFrom="page">
                  <wp14:pctHeight>0</wp14:pctHeight>
                </wp14:sizeRelV>
              </wp:anchor>
            </w:drawing>
          </w:r>
        </w:p>
      </w:tc>
      <w:tc>
        <w:tcPr>
          <w:tcW w:w="6433" w:type="dxa"/>
        </w:tcPr>
        <w:p w14:paraId="767D00B3" w14:textId="77777777" w:rsidR="00F15222" w:rsidRPr="00705EF0" w:rsidRDefault="00F15222" w:rsidP="00BB4E3D">
          <w:pPr>
            <w:pStyle w:val="Header"/>
            <w:rPr>
              <w:rFonts w:ascii="Arial" w:hAnsi="Arial" w:cs="Arial"/>
              <w:b/>
            </w:rPr>
          </w:pPr>
        </w:p>
        <w:p w14:paraId="3490DD45" w14:textId="2E82B108" w:rsidR="00F15222" w:rsidRPr="00705EF0" w:rsidRDefault="00705EF0" w:rsidP="00BB4E3D">
          <w:pPr>
            <w:pStyle w:val="Header"/>
            <w:rPr>
              <w:rFonts w:ascii="Arial" w:hAnsi="Arial" w:cs="Arial"/>
              <w:b/>
            </w:rPr>
          </w:pPr>
          <w:r w:rsidRPr="00705EF0">
            <w:rPr>
              <w:rFonts w:ascii="Arial" w:hAnsi="Arial" w:cs="Arial"/>
              <w:b/>
            </w:rPr>
            <w:t xml:space="preserve">                                </w:t>
          </w:r>
        </w:p>
        <w:p w14:paraId="0060426C" w14:textId="5A0CC519" w:rsidR="00F15222" w:rsidRPr="00705EF0" w:rsidRDefault="000B5B17" w:rsidP="00705EF0">
          <w:pPr>
            <w:pStyle w:val="Header"/>
            <w:tabs>
              <w:tab w:val="clear" w:pos="9360"/>
              <w:tab w:val="right" w:pos="4280"/>
            </w:tabs>
            <w:jc w:val="right"/>
            <w:rPr>
              <w:rFonts w:ascii="Arial" w:hAnsi="Arial" w:cs="Arial"/>
            </w:rPr>
          </w:pPr>
          <w:r>
            <w:rPr>
              <w:rFonts w:ascii="Arial" w:hAnsi="Arial" w:cs="Arial"/>
              <w:b/>
            </w:rPr>
            <w:t>NON-DISCLOSURE AGREEMENT</w:t>
          </w:r>
          <w:r w:rsidR="00705EF0" w:rsidRPr="00705EF0">
            <w:rPr>
              <w:rFonts w:ascii="Arial" w:hAnsi="Arial" w:cs="Arial"/>
              <w:b/>
            </w:rPr>
            <w:t xml:space="preserve">                                                   </w:t>
          </w:r>
          <w:r>
            <w:rPr>
              <w:rFonts w:ascii="Arial" w:hAnsi="Arial" w:cs="Arial"/>
              <w:b/>
            </w:rPr>
            <w:t xml:space="preserve">           </w:t>
          </w:r>
        </w:p>
      </w:tc>
    </w:tr>
  </w:tbl>
  <w:p w14:paraId="57EA8A84" w14:textId="77777777" w:rsidR="00F15222" w:rsidRPr="00BB4E3D" w:rsidRDefault="006E2DA5" w:rsidP="00BB4E3D">
    <w:pPr>
      <w:pStyle w:val="Header"/>
      <w:jc w:val="both"/>
    </w:pPr>
    <w:r>
      <w:pict w14:anchorId="26280794">
        <v:rect id="_x0000_i1025" style="width:0;height:1.5pt" o:hralign="center" o:hrstd="t" o:hr="t" fillcolor="#a0a0a0" stroked="f"/>
      </w:pict>
    </w:r>
  </w:p>
  <w:p w14:paraId="5BD0C1D5" w14:textId="77777777" w:rsidR="00F15222" w:rsidRPr="00763F68" w:rsidRDefault="00F15222" w:rsidP="00BB4E3D">
    <w:pPr>
      <w:pStyle w:val="Header"/>
      <w:jc w:val="both"/>
      <w:rPr>
        <w:b/>
      </w:rP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5D05" w14:textId="6DB1D4D5" w:rsidR="00EB246D" w:rsidRPr="00763F68" w:rsidRDefault="00EB246D" w:rsidP="00BB4E3D">
    <w:pPr>
      <w:pStyle w:val="Header"/>
      <w:jc w:val="both"/>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A57EE2"/>
    <w:multiLevelType w:val="hybridMultilevel"/>
    <w:tmpl w:val="8C5C0FB8"/>
    <w:lvl w:ilvl="0" w:tplc="E07ECF9C">
      <w:start w:val="1"/>
      <w:numFmt w:val="decimal"/>
      <w:lvlText w:val="%1."/>
      <w:lvlJc w:val="left"/>
      <w:pPr>
        <w:ind w:left="360" w:hanging="360"/>
      </w:pPr>
      <w:rPr>
        <w:b w:val="0"/>
      </w:rPr>
    </w:lvl>
    <w:lvl w:ilvl="1" w:tplc="44ACD08E">
      <w:start w:val="1"/>
      <w:numFmt w:val="lowerLetter"/>
      <w:lvlText w:val="%2."/>
      <w:lvlJc w:val="left"/>
      <w:pPr>
        <w:ind w:left="1080" w:hanging="360"/>
      </w:pPr>
      <w:rPr>
        <w:b w:val="0"/>
        <w:cap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13"/>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1"/>
  </w:num>
  <w:num w:numId="17">
    <w:abstractNumId w:val="10"/>
  </w:num>
  <w:num w:numId="18">
    <w:abstractNumId w:val="16"/>
  </w:num>
  <w:num w:numId="19">
    <w:abstractNumId w:val="19"/>
  </w:num>
  <w:num w:numId="20">
    <w:abstractNumId w:val="1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uMr3Nl0go7AbGwZmgzIivpEdNXGZkTL5+6FCriDNkiHeOBQInKX0waegU9ojK0tP6Ieh7oWNVS0vSB8ShtUOA==" w:salt="sdsaUw3BBpJ3iPqjkjRdwA=="/>
  <w:styleLockTheme/>
  <w:styleLockQFSet/>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10F4F"/>
    <w:rsid w:val="0002523E"/>
    <w:rsid w:val="00054954"/>
    <w:rsid w:val="000966F4"/>
    <w:rsid w:val="000A6BFF"/>
    <w:rsid w:val="000B3536"/>
    <w:rsid w:val="000B5B17"/>
    <w:rsid w:val="000D599E"/>
    <w:rsid w:val="000E2D31"/>
    <w:rsid w:val="000F5ABE"/>
    <w:rsid w:val="00176B46"/>
    <w:rsid w:val="00182D62"/>
    <w:rsid w:val="00195F80"/>
    <w:rsid w:val="001D34E5"/>
    <w:rsid w:val="002074E6"/>
    <w:rsid w:val="002116DA"/>
    <w:rsid w:val="0023757B"/>
    <w:rsid w:val="00242E53"/>
    <w:rsid w:val="00243719"/>
    <w:rsid w:val="00245180"/>
    <w:rsid w:val="002B2426"/>
    <w:rsid w:val="00301B3C"/>
    <w:rsid w:val="003103B9"/>
    <w:rsid w:val="00336957"/>
    <w:rsid w:val="00356902"/>
    <w:rsid w:val="00376DFA"/>
    <w:rsid w:val="003909B3"/>
    <w:rsid w:val="003D7BC9"/>
    <w:rsid w:val="003F3F04"/>
    <w:rsid w:val="00416317"/>
    <w:rsid w:val="0044184C"/>
    <w:rsid w:val="005072D4"/>
    <w:rsid w:val="00511D04"/>
    <w:rsid w:val="00523ED6"/>
    <w:rsid w:val="00550796"/>
    <w:rsid w:val="005573B8"/>
    <w:rsid w:val="00571A3C"/>
    <w:rsid w:val="00594832"/>
    <w:rsid w:val="00596B62"/>
    <w:rsid w:val="005F59C2"/>
    <w:rsid w:val="00611CB2"/>
    <w:rsid w:val="00617795"/>
    <w:rsid w:val="0062570E"/>
    <w:rsid w:val="006411EC"/>
    <w:rsid w:val="00664517"/>
    <w:rsid w:val="00666EF5"/>
    <w:rsid w:val="006A4E49"/>
    <w:rsid w:val="006B35A6"/>
    <w:rsid w:val="006C3EF4"/>
    <w:rsid w:val="006E253C"/>
    <w:rsid w:val="006E2DA5"/>
    <w:rsid w:val="00705EF0"/>
    <w:rsid w:val="00706B04"/>
    <w:rsid w:val="007367D9"/>
    <w:rsid w:val="007418CF"/>
    <w:rsid w:val="00763F68"/>
    <w:rsid w:val="007870E6"/>
    <w:rsid w:val="007916BE"/>
    <w:rsid w:val="007B162C"/>
    <w:rsid w:val="007B4532"/>
    <w:rsid w:val="007E2D3D"/>
    <w:rsid w:val="008352E5"/>
    <w:rsid w:val="00842C41"/>
    <w:rsid w:val="00866E49"/>
    <w:rsid w:val="008774F3"/>
    <w:rsid w:val="008C0F26"/>
    <w:rsid w:val="008D287C"/>
    <w:rsid w:val="008E4151"/>
    <w:rsid w:val="0093547A"/>
    <w:rsid w:val="0094138A"/>
    <w:rsid w:val="009426AC"/>
    <w:rsid w:val="00962F48"/>
    <w:rsid w:val="009A7505"/>
    <w:rsid w:val="009B4D93"/>
    <w:rsid w:val="009B72C8"/>
    <w:rsid w:val="009F636C"/>
    <w:rsid w:val="00A10490"/>
    <w:rsid w:val="00A27ABE"/>
    <w:rsid w:val="00A31B4F"/>
    <w:rsid w:val="00A37D9C"/>
    <w:rsid w:val="00A50587"/>
    <w:rsid w:val="00A5146C"/>
    <w:rsid w:val="00A84C04"/>
    <w:rsid w:val="00A8556F"/>
    <w:rsid w:val="00A86974"/>
    <w:rsid w:val="00A96DDE"/>
    <w:rsid w:val="00AA7A38"/>
    <w:rsid w:val="00AC1CC8"/>
    <w:rsid w:val="00B13339"/>
    <w:rsid w:val="00B42C8D"/>
    <w:rsid w:val="00B61352"/>
    <w:rsid w:val="00B77D75"/>
    <w:rsid w:val="00B97C25"/>
    <w:rsid w:val="00BB4E3D"/>
    <w:rsid w:val="00BB71F8"/>
    <w:rsid w:val="00BD4A05"/>
    <w:rsid w:val="00BD6888"/>
    <w:rsid w:val="00BE09B1"/>
    <w:rsid w:val="00C04EBA"/>
    <w:rsid w:val="00C16FA1"/>
    <w:rsid w:val="00C27D9D"/>
    <w:rsid w:val="00C447E8"/>
    <w:rsid w:val="00C84A8A"/>
    <w:rsid w:val="00C96BEF"/>
    <w:rsid w:val="00CD75C2"/>
    <w:rsid w:val="00CE41E6"/>
    <w:rsid w:val="00CF1ADB"/>
    <w:rsid w:val="00D27658"/>
    <w:rsid w:val="00D5040F"/>
    <w:rsid w:val="00D61661"/>
    <w:rsid w:val="00DA715B"/>
    <w:rsid w:val="00E41481"/>
    <w:rsid w:val="00E72553"/>
    <w:rsid w:val="00E96BD3"/>
    <w:rsid w:val="00E97F01"/>
    <w:rsid w:val="00EB246D"/>
    <w:rsid w:val="00EC5A86"/>
    <w:rsid w:val="00F06E00"/>
    <w:rsid w:val="00F100BC"/>
    <w:rsid w:val="00F15222"/>
    <w:rsid w:val="00F32317"/>
    <w:rsid w:val="00F36E74"/>
    <w:rsid w:val="00F44D90"/>
    <w:rsid w:val="00F77C7B"/>
    <w:rsid w:val="00FA7223"/>
    <w:rsid w:val="00FB75EC"/>
    <w:rsid w:val="00FF24B9"/>
    <w:rsid w:val="243ED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0C5EC6D"/>
  <w15:docId w15:val="{0D3B17FF-AD9C-459A-A77B-0B815D54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lock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lock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lock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lock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lock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lock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lock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lock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lock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lock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lock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lock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lock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lock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lock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lock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lock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lock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lock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lock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lock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lock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lock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lock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lock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lock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lock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lock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lock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lock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lock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lock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lock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lock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lock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lock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lock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lock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lock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lock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lock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lock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lock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lock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lock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lock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lock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lock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lock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lock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lock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lock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lock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lock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lock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lock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lock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lock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lock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lock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lock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lock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lock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lock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lock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lock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lock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locked/>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FF24B9"/>
    <w:pPr>
      <w:widowControl w:val="0"/>
      <w:autoSpaceDE w:val="0"/>
      <w:autoSpaceDN w:val="0"/>
      <w:adjustRightInd w:val="0"/>
      <w:jc w:val="both"/>
    </w:pPr>
    <w:rPr>
      <w:rFonts w:ascii="Arial" w:hAnsi="Arial" w:cs="Arial"/>
      <w:noProof/>
      <w:sz w:val="20"/>
      <w:szCs w:val="20"/>
    </w:rPr>
  </w:style>
  <w:style w:type="paragraph" w:customStyle="1" w:styleId="SignatureBlock">
    <w:name w:val="Signature Block"/>
    <w:basedOn w:val="Heading3"/>
    <w:link w:val="SignatureBlockChar"/>
    <w:uiPriority w:val="29"/>
    <w:qFormat/>
    <w:rsid w:val="00FF24B9"/>
    <w:rPr>
      <w:rFonts w:ascii="Arial" w:hAnsi="Arial" w:cs="Arial"/>
      <w:color w:val="auto"/>
    </w:rPr>
  </w:style>
  <w:style w:type="character" w:customStyle="1" w:styleId="FormFieldChar">
    <w:name w:val="Form Field Char"/>
    <w:basedOn w:val="DefaultParagraphFont"/>
    <w:link w:val="FormField"/>
    <w:uiPriority w:val="29"/>
    <w:rsid w:val="00FF24B9"/>
    <w:rPr>
      <w:rFonts w:ascii="Arial" w:hAnsi="Arial" w:cs="Arial"/>
      <w:noProof/>
      <w:sz w:val="20"/>
      <w:szCs w:val="20"/>
    </w:rPr>
  </w:style>
  <w:style w:type="character" w:customStyle="1" w:styleId="SignatureBlockChar">
    <w:name w:val="Signature Block Char"/>
    <w:basedOn w:val="Heading3Char"/>
    <w:link w:val="SignatureBlock"/>
    <w:uiPriority w:val="29"/>
    <w:rsid w:val="00FF24B9"/>
    <w:rPr>
      <w:rFonts w:ascii="Arial" w:eastAsiaTheme="majorEastAsia" w:hAnsi="Arial" w:cs="Arial"/>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354A3A5310D943AD9D48D36AE3418E" ma:contentTypeVersion="4" ma:contentTypeDescription="Create a new document." ma:contentTypeScope="" ma:versionID="9dcc08df4cbe46292834c6d9b72918b8">
  <xsd:schema xmlns:xsd="http://www.w3.org/2001/XMLSchema" xmlns:xs="http://www.w3.org/2001/XMLSchema" xmlns:p="http://schemas.microsoft.com/office/2006/metadata/properties" xmlns:ns2="bb85aa6a-d4bc-4f6f-aabe-b8f74d2976aa" xmlns:ns3="340a02bf-4a88-4d59-9854-56dc132f1209" targetNamespace="http://schemas.microsoft.com/office/2006/metadata/properties" ma:root="true" ma:fieldsID="ad40a120a630e341c596b95143b1c4dd" ns2:_="" ns3:_="">
    <xsd:import namespace="bb85aa6a-d4bc-4f6f-aabe-b8f74d2976aa"/>
    <xsd:import namespace="340a02bf-4a88-4d59-9854-56dc132f1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aa6a-d4bc-4f6f-aabe-b8f74d2976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a02bf-4a88-4d59-9854-56dc132f1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85aa6a-d4bc-4f6f-aabe-b8f74d2976aa">H3YUN26ZNQJU-1427175821-4244</_dlc_DocId>
    <_dlc_DocIdUrl xmlns="bb85aa6a-d4bc-4f6f-aabe-b8f74d2976aa">
      <Url>https://magnetforensicsinc.sharepoint.com/sites/contractdatabase/_layouts/15/DocIdRedir.aspx?ID=H3YUN26ZNQJU-1427175821-4244</Url>
      <Description>H3YUN26ZNQJU-1427175821-4244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A2BE-646F-4480-B601-750838DFE627}">
  <ds:schemaRefs>
    <ds:schemaRef ds:uri="http://schemas.microsoft.com/sharepoint/v3/contenttype/forms"/>
  </ds:schemaRefs>
</ds:datastoreItem>
</file>

<file path=customXml/itemProps2.xml><?xml version="1.0" encoding="utf-8"?>
<ds:datastoreItem xmlns:ds="http://schemas.openxmlformats.org/officeDocument/2006/customXml" ds:itemID="{CF0039C3-F358-4B79-A1AE-7ADA470D5565}">
  <ds:schemaRefs>
    <ds:schemaRef ds:uri="http://schemas.microsoft.com/sharepoint/events"/>
  </ds:schemaRefs>
</ds:datastoreItem>
</file>

<file path=customXml/itemProps3.xml><?xml version="1.0" encoding="utf-8"?>
<ds:datastoreItem xmlns:ds="http://schemas.openxmlformats.org/officeDocument/2006/customXml" ds:itemID="{699DB165-E0A7-4FBB-838E-A252C81F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aa6a-d4bc-4f6f-aabe-b8f74d2976aa"/>
    <ds:schemaRef ds:uri="340a02bf-4a88-4d59-9854-56dc132f1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B3C7C-7535-4ACE-BA3B-549F2598C9D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40a02bf-4a88-4d59-9854-56dc132f1209"/>
    <ds:schemaRef ds:uri="bb85aa6a-d4bc-4f6f-aabe-b8f74d2976aa"/>
    <ds:schemaRef ds:uri="http://www.w3.org/XML/1998/namespace"/>
    <ds:schemaRef ds:uri="http://purl.org/dc/terms/"/>
  </ds:schemaRefs>
</ds:datastoreItem>
</file>

<file path=customXml/itemProps5.xml><?xml version="1.0" encoding="utf-8"?>
<ds:datastoreItem xmlns:ds="http://schemas.openxmlformats.org/officeDocument/2006/customXml" ds:itemID="{1A0F7417-B204-47C3-BB8B-9A846E1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Vreeswyk</dc:creator>
  <cp:lastModifiedBy>Amber Quigley</cp:lastModifiedBy>
  <cp:revision>3</cp:revision>
  <cp:lastPrinted>2016-04-20T19:58:00Z</cp:lastPrinted>
  <dcterms:created xsi:type="dcterms:W3CDTF">2019-04-08T15:05:00Z</dcterms:created>
  <dcterms:modified xsi:type="dcterms:W3CDTF">2019-04-08T18:55:00Z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0x010100D2354A3A5310D943AD9D48D36AE3418E</vt:lpwstr>
  </property>
  <property fmtid="{D5CDD505-2E9C-101B-9397-08002B2CF9AE}" pid="4" name="_dlc_DocIdItemGuid">
    <vt:lpwstr>611a67be-0424-438f-9bbc-bded4d0d900b</vt:lpwstr>
  </property>
  <property fmtid="{D5CDD505-2E9C-101B-9397-08002B2CF9AE}" pid="5" name="AuthorIds_UIVersion_512">
    <vt:lpwstr>22</vt:lpwstr>
  </property>
</Properties>
</file>